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772A" w14:textId="5C3124A3" w:rsidR="00530706" w:rsidRDefault="00493DC6" w:rsidP="00530706">
      <w:pPr>
        <w:jc w:val="center"/>
        <w:rPr>
          <w:rFonts w:ascii="Verdana" w:hAnsi="Verdana"/>
          <w:b/>
          <w:sz w:val="20"/>
          <w:szCs w:val="20"/>
        </w:rPr>
      </w:pPr>
      <w:bookmarkStart w:id="0" w:name="_GoBack"/>
      <w:bookmarkEnd w:id="0"/>
      <w:proofErr w:type="spellStart"/>
      <w:r>
        <w:rPr>
          <w:rFonts w:ascii="Verdana" w:hAnsi="Verdana"/>
          <w:b/>
          <w:sz w:val="20"/>
          <w:szCs w:val="20"/>
        </w:rPr>
        <w:t>Ascender</w:t>
      </w:r>
      <w:proofErr w:type="spellEnd"/>
      <w:r>
        <w:rPr>
          <w:rFonts w:ascii="Verdana" w:hAnsi="Verdana"/>
          <w:b/>
          <w:sz w:val="20"/>
          <w:szCs w:val="20"/>
        </w:rPr>
        <w:t xml:space="preserve"> </w:t>
      </w:r>
      <w:proofErr w:type="spellStart"/>
      <w:r>
        <w:rPr>
          <w:rFonts w:ascii="Verdana" w:hAnsi="Verdana"/>
          <w:b/>
          <w:sz w:val="20"/>
          <w:szCs w:val="20"/>
        </w:rPr>
        <w:t>VitaliteitsI</w:t>
      </w:r>
      <w:r w:rsidR="00530706">
        <w:rPr>
          <w:rFonts w:ascii="Verdana" w:hAnsi="Verdana"/>
          <w:b/>
          <w:sz w:val="20"/>
          <w:szCs w:val="20"/>
        </w:rPr>
        <w:t>mpuls</w:t>
      </w:r>
      <w:proofErr w:type="spellEnd"/>
    </w:p>
    <w:p w14:paraId="718B4009" w14:textId="0F4759CE" w:rsidR="00357B4F" w:rsidRPr="000C3186" w:rsidRDefault="00357B4F" w:rsidP="00530706">
      <w:pPr>
        <w:jc w:val="center"/>
        <w:rPr>
          <w:rFonts w:ascii="Verdana" w:hAnsi="Verdana"/>
          <w:b/>
          <w:sz w:val="20"/>
          <w:szCs w:val="20"/>
        </w:rPr>
      </w:pPr>
      <w:r w:rsidRPr="000C3186">
        <w:rPr>
          <w:rFonts w:ascii="Verdana" w:hAnsi="Verdana"/>
          <w:b/>
          <w:sz w:val="20"/>
          <w:szCs w:val="20"/>
        </w:rPr>
        <w:t>Programma’s voor vakgroepen van medisch specialisten</w:t>
      </w:r>
    </w:p>
    <w:p w14:paraId="06F826B1" w14:textId="782C1529" w:rsidR="00493DC6" w:rsidRDefault="00493DC6">
      <w:pPr>
        <w:rPr>
          <w:rFonts w:ascii="Verdana" w:hAnsi="Verdana"/>
          <w:b/>
          <w:sz w:val="20"/>
          <w:szCs w:val="20"/>
        </w:rPr>
      </w:pPr>
    </w:p>
    <w:p w14:paraId="46E6D942" w14:textId="4E34D083" w:rsidR="00493DC6" w:rsidRDefault="00493DC6">
      <w:pPr>
        <w:rPr>
          <w:rFonts w:ascii="Verdana" w:hAnsi="Verdana"/>
          <w:b/>
          <w:sz w:val="20"/>
          <w:szCs w:val="20"/>
        </w:rPr>
      </w:pPr>
      <w:r>
        <w:rPr>
          <w:rFonts w:ascii="Verdana" w:hAnsi="Verdana"/>
          <w:b/>
          <w:sz w:val="20"/>
          <w:szCs w:val="20"/>
        </w:rPr>
        <w:t>I Doelstellingen:</w:t>
      </w:r>
    </w:p>
    <w:p w14:paraId="30CCEE54" w14:textId="64FD2C1D" w:rsidR="00493DC6" w:rsidRPr="00493DC6" w:rsidRDefault="00493DC6" w:rsidP="00493DC6">
      <w:pPr>
        <w:pStyle w:val="Lijstalinea"/>
        <w:numPr>
          <w:ilvl w:val="0"/>
          <w:numId w:val="3"/>
        </w:numPr>
        <w:rPr>
          <w:rFonts w:ascii="Verdana" w:hAnsi="Verdana"/>
          <w:b/>
          <w:sz w:val="20"/>
          <w:szCs w:val="20"/>
        </w:rPr>
      </w:pPr>
      <w:r w:rsidRPr="00493DC6">
        <w:rPr>
          <w:rFonts w:ascii="Verdana" w:hAnsi="Verdana"/>
          <w:b/>
          <w:sz w:val="20"/>
          <w:szCs w:val="20"/>
        </w:rPr>
        <w:t>versterken van s</w:t>
      </w:r>
      <w:r w:rsidR="00357B4F" w:rsidRPr="00493DC6">
        <w:rPr>
          <w:rFonts w:ascii="Verdana" w:hAnsi="Verdana"/>
          <w:b/>
          <w:sz w:val="20"/>
          <w:szCs w:val="20"/>
        </w:rPr>
        <w:t xml:space="preserve">amenwerking </w:t>
      </w:r>
      <w:r w:rsidRPr="00493DC6">
        <w:rPr>
          <w:rFonts w:ascii="Verdana" w:hAnsi="Verdana"/>
          <w:b/>
          <w:sz w:val="20"/>
          <w:szCs w:val="20"/>
        </w:rPr>
        <w:t xml:space="preserve">naar een ‘high performance team’; </w:t>
      </w:r>
    </w:p>
    <w:p w14:paraId="4FDD8F37" w14:textId="07DAC790" w:rsidR="00493DC6" w:rsidRPr="00493DC6" w:rsidRDefault="00493DC6" w:rsidP="00493DC6">
      <w:pPr>
        <w:pStyle w:val="Lijstalinea"/>
        <w:numPr>
          <w:ilvl w:val="0"/>
          <w:numId w:val="3"/>
        </w:numPr>
        <w:rPr>
          <w:rFonts w:ascii="Verdana" w:hAnsi="Verdana"/>
          <w:b/>
          <w:sz w:val="20"/>
          <w:szCs w:val="20"/>
        </w:rPr>
      </w:pPr>
      <w:r w:rsidRPr="00493DC6">
        <w:rPr>
          <w:rFonts w:ascii="Verdana" w:hAnsi="Verdana"/>
          <w:b/>
          <w:sz w:val="20"/>
          <w:szCs w:val="20"/>
        </w:rPr>
        <w:t>versterken van persoonlijke en team vitaliteit voor positieve energie</w:t>
      </w:r>
      <w:r>
        <w:rPr>
          <w:rFonts w:ascii="Verdana" w:hAnsi="Verdana"/>
          <w:b/>
          <w:sz w:val="20"/>
          <w:szCs w:val="20"/>
        </w:rPr>
        <w:t xml:space="preserve"> en behouden van veerkracht (‘</w:t>
      </w:r>
      <w:proofErr w:type="spellStart"/>
      <w:r>
        <w:rPr>
          <w:rFonts w:ascii="Verdana" w:hAnsi="Verdana"/>
          <w:b/>
          <w:sz w:val="20"/>
          <w:szCs w:val="20"/>
        </w:rPr>
        <w:t>resilience</w:t>
      </w:r>
      <w:proofErr w:type="spellEnd"/>
      <w:r>
        <w:rPr>
          <w:rFonts w:ascii="Verdana" w:hAnsi="Verdana"/>
          <w:b/>
          <w:sz w:val="20"/>
          <w:szCs w:val="20"/>
        </w:rPr>
        <w:t>’ training)</w:t>
      </w:r>
    </w:p>
    <w:p w14:paraId="43A519C6" w14:textId="45BFADAE" w:rsidR="00357B4F" w:rsidRPr="00530706" w:rsidRDefault="00357B4F">
      <w:pPr>
        <w:rPr>
          <w:rFonts w:ascii="Verdana" w:hAnsi="Verdana"/>
          <w:b/>
          <w:sz w:val="20"/>
          <w:szCs w:val="20"/>
        </w:rPr>
      </w:pPr>
    </w:p>
    <w:p w14:paraId="4CDC18C3" w14:textId="5B300CED" w:rsidR="00493DC6" w:rsidRPr="00493DC6" w:rsidRDefault="00493DC6">
      <w:pPr>
        <w:rPr>
          <w:rFonts w:ascii="Verdana" w:hAnsi="Verdana"/>
          <w:b/>
          <w:sz w:val="20"/>
          <w:szCs w:val="20"/>
        </w:rPr>
      </w:pPr>
      <w:r>
        <w:rPr>
          <w:rFonts w:ascii="Verdana" w:hAnsi="Verdana"/>
          <w:b/>
          <w:sz w:val="20"/>
          <w:szCs w:val="20"/>
        </w:rPr>
        <w:t xml:space="preserve">II </w:t>
      </w:r>
      <w:r w:rsidRPr="00493DC6">
        <w:rPr>
          <w:rFonts w:ascii="Verdana" w:hAnsi="Verdana"/>
          <w:b/>
          <w:sz w:val="20"/>
          <w:szCs w:val="20"/>
        </w:rPr>
        <w:t>Uitwerking van de doelstellingen:</w:t>
      </w:r>
    </w:p>
    <w:p w14:paraId="38F33187" w14:textId="32AED4F2" w:rsidR="00493DC6" w:rsidRDefault="00493DC6">
      <w:pPr>
        <w:rPr>
          <w:rFonts w:ascii="Verdana" w:hAnsi="Verdana"/>
          <w:i/>
          <w:sz w:val="20"/>
          <w:szCs w:val="20"/>
        </w:rPr>
      </w:pPr>
      <w:r>
        <w:rPr>
          <w:rFonts w:ascii="Verdana" w:hAnsi="Verdana"/>
          <w:i/>
          <w:sz w:val="20"/>
          <w:szCs w:val="20"/>
        </w:rPr>
        <w:t>Programma van de workshop is erop gericht dat de deelnemers, die deel uitmaken van dezelfde Vakgroep, elkaar beter l</w:t>
      </w:r>
      <w:r w:rsidR="00357B4F" w:rsidRPr="00357B4F">
        <w:rPr>
          <w:rFonts w:ascii="Verdana" w:hAnsi="Verdana"/>
          <w:i/>
          <w:sz w:val="20"/>
          <w:szCs w:val="20"/>
        </w:rPr>
        <w:t xml:space="preserve">eren kennen en benutten van elkaars kwaliteiten, omgaan </w:t>
      </w:r>
      <w:r>
        <w:rPr>
          <w:rFonts w:ascii="Verdana" w:hAnsi="Verdana"/>
          <w:i/>
          <w:sz w:val="20"/>
          <w:szCs w:val="20"/>
        </w:rPr>
        <w:t xml:space="preserve">leren gaan met </w:t>
      </w:r>
      <w:r w:rsidR="00357B4F" w:rsidRPr="00357B4F">
        <w:rPr>
          <w:rFonts w:ascii="Verdana" w:hAnsi="Verdana"/>
          <w:i/>
          <w:sz w:val="20"/>
          <w:szCs w:val="20"/>
        </w:rPr>
        <w:t xml:space="preserve">verschillen, </w:t>
      </w:r>
      <w:r>
        <w:rPr>
          <w:rFonts w:ascii="Verdana" w:hAnsi="Verdana"/>
          <w:i/>
          <w:sz w:val="20"/>
          <w:szCs w:val="20"/>
        </w:rPr>
        <w:t xml:space="preserve">en hun </w:t>
      </w:r>
      <w:r w:rsidR="00357B4F" w:rsidRPr="00357B4F">
        <w:rPr>
          <w:rFonts w:ascii="Verdana" w:hAnsi="Verdana"/>
          <w:i/>
          <w:sz w:val="20"/>
          <w:szCs w:val="20"/>
        </w:rPr>
        <w:t>team-effectiviteit</w:t>
      </w:r>
      <w:r>
        <w:rPr>
          <w:rFonts w:ascii="Verdana" w:hAnsi="Verdana"/>
          <w:i/>
          <w:sz w:val="20"/>
          <w:szCs w:val="20"/>
        </w:rPr>
        <w:t xml:space="preserve"> leren vergroten. Verder is aandacht in deze workshop voor het versterken van veerkracht en gezondheid in de persoonlijke balans van werk en </w:t>
      </w:r>
      <w:proofErr w:type="spellStart"/>
      <w:r>
        <w:rPr>
          <w:rFonts w:ascii="Verdana" w:hAnsi="Verdana"/>
          <w:i/>
          <w:sz w:val="20"/>
          <w:szCs w:val="20"/>
        </w:rPr>
        <w:t>prive</w:t>
      </w:r>
      <w:proofErr w:type="spellEnd"/>
      <w:r>
        <w:rPr>
          <w:rFonts w:ascii="Verdana" w:hAnsi="Verdana"/>
          <w:i/>
          <w:sz w:val="20"/>
          <w:szCs w:val="20"/>
        </w:rPr>
        <w:t>.</w:t>
      </w:r>
    </w:p>
    <w:p w14:paraId="2FDAA82F" w14:textId="64BFD31F" w:rsidR="0086616C" w:rsidRDefault="00493DC6">
      <w:pPr>
        <w:rPr>
          <w:rFonts w:ascii="Verdana" w:hAnsi="Verdana"/>
          <w:i/>
          <w:sz w:val="20"/>
          <w:szCs w:val="20"/>
        </w:rPr>
      </w:pPr>
      <w:r>
        <w:rPr>
          <w:rFonts w:ascii="Verdana" w:hAnsi="Verdana"/>
          <w:i/>
          <w:sz w:val="20"/>
          <w:szCs w:val="20"/>
        </w:rPr>
        <w:t xml:space="preserve"> </w:t>
      </w:r>
      <w:r w:rsidR="00357B4F" w:rsidRPr="00357B4F">
        <w:rPr>
          <w:rFonts w:ascii="Verdana" w:hAnsi="Verdana"/>
          <w:i/>
          <w:sz w:val="20"/>
          <w:szCs w:val="20"/>
        </w:rPr>
        <w:t xml:space="preserve"> </w:t>
      </w:r>
    </w:p>
    <w:p w14:paraId="529568F2" w14:textId="06686FD5" w:rsidR="00493DC6" w:rsidRDefault="00493DC6" w:rsidP="00493DC6">
      <w:pPr>
        <w:rPr>
          <w:rFonts w:ascii="Verdana" w:hAnsi="Verdana"/>
          <w:b/>
          <w:sz w:val="20"/>
          <w:szCs w:val="20"/>
        </w:rPr>
      </w:pPr>
      <w:r>
        <w:rPr>
          <w:rFonts w:ascii="Verdana" w:hAnsi="Verdana"/>
          <w:b/>
          <w:sz w:val="20"/>
          <w:szCs w:val="20"/>
        </w:rPr>
        <w:t>II. 1 Wetenschappelijke onderbouwing</w:t>
      </w:r>
    </w:p>
    <w:p w14:paraId="6F96ECAF" w14:textId="77777777" w:rsidR="00493DC6" w:rsidRPr="00493DC6" w:rsidRDefault="00493DC6" w:rsidP="00493DC6">
      <w:pPr>
        <w:rPr>
          <w:rFonts w:ascii="Verdana" w:hAnsi="Verdana"/>
          <w:b/>
          <w:sz w:val="20"/>
          <w:szCs w:val="20"/>
        </w:rPr>
      </w:pPr>
    </w:p>
    <w:p w14:paraId="62E139EC" w14:textId="16C6BD8A" w:rsidR="0058561D" w:rsidRDefault="0058561D" w:rsidP="0058561D">
      <w:pPr>
        <w:pStyle w:val="Lijstalinea"/>
        <w:numPr>
          <w:ilvl w:val="0"/>
          <w:numId w:val="4"/>
        </w:numPr>
        <w:rPr>
          <w:rFonts w:ascii="Verdana" w:hAnsi="Verdana"/>
          <w:sz w:val="20"/>
          <w:szCs w:val="20"/>
        </w:rPr>
      </w:pPr>
      <w:r>
        <w:rPr>
          <w:rFonts w:ascii="Verdana" w:hAnsi="Verdana"/>
          <w:sz w:val="20"/>
          <w:szCs w:val="20"/>
        </w:rPr>
        <w:t>het programma is g</w:t>
      </w:r>
      <w:r w:rsidR="00493DC6">
        <w:rPr>
          <w:rFonts w:ascii="Verdana" w:hAnsi="Verdana"/>
          <w:sz w:val="20"/>
          <w:szCs w:val="20"/>
        </w:rPr>
        <w:t xml:space="preserve">ebaseerd op de 6 competenties van het medisch handelen van </w:t>
      </w:r>
      <w:proofErr w:type="spellStart"/>
      <w:r w:rsidR="00493DC6">
        <w:rPr>
          <w:rFonts w:ascii="Verdana" w:hAnsi="Verdana"/>
          <w:sz w:val="20"/>
          <w:szCs w:val="20"/>
        </w:rPr>
        <w:t>CanMEDS</w:t>
      </w:r>
      <w:proofErr w:type="spellEnd"/>
      <w:r w:rsidR="00493DC6">
        <w:rPr>
          <w:rFonts w:ascii="Verdana" w:hAnsi="Verdana"/>
          <w:sz w:val="20"/>
          <w:szCs w:val="20"/>
        </w:rPr>
        <w:t xml:space="preserve"> model, met een accent op samenwerking, communicatie en </w:t>
      </w:r>
      <w:r>
        <w:rPr>
          <w:rFonts w:ascii="Verdana" w:hAnsi="Verdana"/>
          <w:sz w:val="20"/>
          <w:szCs w:val="20"/>
        </w:rPr>
        <w:t>organisatie</w:t>
      </w:r>
    </w:p>
    <w:p w14:paraId="5B4DD8EF" w14:textId="58F20879" w:rsidR="00685DBD" w:rsidRDefault="0058561D" w:rsidP="0058561D">
      <w:pPr>
        <w:pStyle w:val="Lijstalinea"/>
        <w:numPr>
          <w:ilvl w:val="0"/>
          <w:numId w:val="4"/>
        </w:numPr>
        <w:rPr>
          <w:rFonts w:ascii="Verdana" w:hAnsi="Verdana"/>
          <w:sz w:val="20"/>
          <w:szCs w:val="20"/>
        </w:rPr>
      </w:pPr>
      <w:r>
        <w:rPr>
          <w:rFonts w:ascii="Verdana" w:hAnsi="Verdana"/>
          <w:sz w:val="20"/>
          <w:szCs w:val="20"/>
        </w:rPr>
        <w:t xml:space="preserve">voor wat betreft aspecten als waarden in het werk en duurzame inzetbaarheid van de medische professional is het programma onderbouwd met gedachtengoed en wetenschappelijk onderzoek van </w:t>
      </w:r>
      <w:r w:rsidR="00493DC6" w:rsidRPr="0058561D">
        <w:rPr>
          <w:rFonts w:ascii="Verdana" w:hAnsi="Verdana"/>
          <w:sz w:val="20"/>
          <w:szCs w:val="20"/>
        </w:rPr>
        <w:t xml:space="preserve">prof. Dr. </w:t>
      </w:r>
      <w:proofErr w:type="spellStart"/>
      <w:r w:rsidR="00493DC6" w:rsidRPr="0058561D">
        <w:rPr>
          <w:rFonts w:ascii="Verdana" w:hAnsi="Verdana"/>
          <w:sz w:val="20"/>
          <w:szCs w:val="20"/>
        </w:rPr>
        <w:t>Jac</w:t>
      </w:r>
      <w:proofErr w:type="spellEnd"/>
      <w:r w:rsidR="00493DC6" w:rsidRPr="0058561D">
        <w:rPr>
          <w:rFonts w:ascii="Verdana" w:hAnsi="Verdana"/>
          <w:sz w:val="20"/>
          <w:szCs w:val="20"/>
        </w:rPr>
        <w:t xml:space="preserve"> van der Klink, bijzonder hoogleraar </w:t>
      </w:r>
      <w:r>
        <w:rPr>
          <w:rFonts w:ascii="Verdana" w:hAnsi="Verdana"/>
          <w:sz w:val="20"/>
          <w:szCs w:val="20"/>
        </w:rPr>
        <w:t>‘Psychische gezondheid en d</w:t>
      </w:r>
      <w:r w:rsidR="00493DC6" w:rsidRPr="0058561D">
        <w:rPr>
          <w:rFonts w:ascii="Verdana" w:hAnsi="Verdana"/>
          <w:sz w:val="20"/>
          <w:szCs w:val="20"/>
        </w:rPr>
        <w:t>uurzame inzetbaarheid</w:t>
      </w:r>
      <w:r>
        <w:rPr>
          <w:rFonts w:ascii="Verdana" w:hAnsi="Verdana"/>
          <w:sz w:val="20"/>
          <w:szCs w:val="20"/>
        </w:rPr>
        <w:t xml:space="preserve"> in werk’ </w:t>
      </w:r>
      <w:r w:rsidR="00493DC6" w:rsidRPr="0058561D">
        <w:rPr>
          <w:rFonts w:ascii="Verdana" w:hAnsi="Verdana"/>
          <w:sz w:val="20"/>
          <w:szCs w:val="20"/>
        </w:rPr>
        <w:t xml:space="preserve"> aan Tilburg University</w:t>
      </w:r>
      <w:r>
        <w:rPr>
          <w:rFonts w:ascii="Verdana" w:hAnsi="Verdana"/>
          <w:sz w:val="20"/>
          <w:szCs w:val="20"/>
        </w:rPr>
        <w:t xml:space="preserve">, instituut </w:t>
      </w:r>
      <w:proofErr w:type="spellStart"/>
      <w:r>
        <w:rPr>
          <w:rFonts w:ascii="Verdana" w:hAnsi="Verdana"/>
          <w:sz w:val="20"/>
          <w:szCs w:val="20"/>
        </w:rPr>
        <w:t>Tranzo</w:t>
      </w:r>
      <w:proofErr w:type="spellEnd"/>
      <w:r>
        <w:rPr>
          <w:rFonts w:ascii="Verdana" w:hAnsi="Verdana"/>
          <w:sz w:val="20"/>
          <w:szCs w:val="20"/>
        </w:rPr>
        <w:t xml:space="preserve">. </w:t>
      </w:r>
      <w:proofErr w:type="spellStart"/>
      <w:r>
        <w:rPr>
          <w:rFonts w:ascii="Verdana" w:hAnsi="Verdana"/>
          <w:sz w:val="20"/>
          <w:szCs w:val="20"/>
        </w:rPr>
        <w:t>Tranzo</w:t>
      </w:r>
      <w:proofErr w:type="spellEnd"/>
      <w:r>
        <w:rPr>
          <w:rFonts w:ascii="Verdana" w:hAnsi="Verdana"/>
          <w:sz w:val="20"/>
          <w:szCs w:val="20"/>
        </w:rPr>
        <w:t xml:space="preserve"> is het kenniscentrum voor Arbeid en Gezondheid d</w:t>
      </w:r>
      <w:r w:rsidR="00685DBD">
        <w:rPr>
          <w:rFonts w:ascii="Verdana" w:hAnsi="Verdana"/>
          <w:sz w:val="20"/>
          <w:szCs w:val="20"/>
        </w:rPr>
        <w:t>at wetenschapp</w:t>
      </w:r>
      <w:r>
        <w:rPr>
          <w:rFonts w:ascii="Verdana" w:hAnsi="Verdana"/>
          <w:sz w:val="20"/>
          <w:szCs w:val="20"/>
        </w:rPr>
        <w:t>e</w:t>
      </w:r>
      <w:r w:rsidR="00685DBD">
        <w:rPr>
          <w:rFonts w:ascii="Verdana" w:hAnsi="Verdana"/>
          <w:sz w:val="20"/>
          <w:szCs w:val="20"/>
        </w:rPr>
        <w:t>l</w:t>
      </w:r>
      <w:r>
        <w:rPr>
          <w:rFonts w:ascii="Verdana" w:hAnsi="Verdana"/>
          <w:sz w:val="20"/>
          <w:szCs w:val="20"/>
        </w:rPr>
        <w:t>ijk onderzoek en praktijk aan elkaar verbindt. Pr</w:t>
      </w:r>
      <w:r w:rsidR="00685DBD">
        <w:rPr>
          <w:rFonts w:ascii="Verdana" w:hAnsi="Verdana"/>
          <w:sz w:val="20"/>
          <w:szCs w:val="20"/>
        </w:rPr>
        <w:t>o</w:t>
      </w:r>
      <w:r>
        <w:rPr>
          <w:rFonts w:ascii="Verdana" w:hAnsi="Verdana"/>
          <w:sz w:val="20"/>
          <w:szCs w:val="20"/>
        </w:rPr>
        <w:t xml:space="preserve">f. Dr. </w:t>
      </w:r>
      <w:proofErr w:type="spellStart"/>
      <w:r>
        <w:rPr>
          <w:rFonts w:ascii="Verdana" w:hAnsi="Verdana"/>
          <w:sz w:val="20"/>
          <w:szCs w:val="20"/>
        </w:rPr>
        <w:t>Jac</w:t>
      </w:r>
      <w:proofErr w:type="spellEnd"/>
      <w:r>
        <w:rPr>
          <w:rFonts w:ascii="Verdana" w:hAnsi="Verdana"/>
          <w:sz w:val="20"/>
          <w:szCs w:val="20"/>
        </w:rPr>
        <w:t xml:space="preserve"> van der Klink is </w:t>
      </w:r>
      <w:r w:rsidR="00685DBD">
        <w:rPr>
          <w:rFonts w:ascii="Verdana" w:hAnsi="Verdana"/>
          <w:sz w:val="20"/>
          <w:szCs w:val="20"/>
        </w:rPr>
        <w:t xml:space="preserve">arts sociale geneeskunde en psycholoog die gedeeltelijk is verbonden aan </w:t>
      </w:r>
      <w:proofErr w:type="spellStart"/>
      <w:r w:rsidR="00685DBD">
        <w:rPr>
          <w:rFonts w:ascii="Verdana" w:hAnsi="Verdana"/>
          <w:sz w:val="20"/>
          <w:szCs w:val="20"/>
        </w:rPr>
        <w:t>Ascender</w:t>
      </w:r>
      <w:proofErr w:type="spellEnd"/>
    </w:p>
    <w:p w14:paraId="06B8C882" w14:textId="0B3D2A1C" w:rsidR="00493DC6" w:rsidRDefault="00685DBD" w:rsidP="0058561D">
      <w:pPr>
        <w:pStyle w:val="Lijstalinea"/>
        <w:numPr>
          <w:ilvl w:val="0"/>
          <w:numId w:val="4"/>
        </w:numPr>
        <w:rPr>
          <w:rFonts w:ascii="Verdana" w:hAnsi="Verdana"/>
          <w:sz w:val="20"/>
          <w:szCs w:val="20"/>
        </w:rPr>
      </w:pPr>
      <w:r>
        <w:rPr>
          <w:rFonts w:ascii="Verdana" w:hAnsi="Verdana"/>
          <w:sz w:val="20"/>
          <w:szCs w:val="20"/>
        </w:rPr>
        <w:t xml:space="preserve">laatste stand van wetenschappelijk onderzoek met betrekking tot samenwerking is teams is in dit programma ingebracht onder verantwoordelijkheid van </w:t>
      </w:r>
      <w:r w:rsidR="00493DC6" w:rsidRPr="0058561D">
        <w:rPr>
          <w:rFonts w:ascii="Verdana" w:hAnsi="Verdana"/>
          <w:sz w:val="20"/>
          <w:szCs w:val="20"/>
        </w:rPr>
        <w:t xml:space="preserve">prof. Dr. Erik van de Loo, </w:t>
      </w:r>
      <w:r>
        <w:rPr>
          <w:rFonts w:ascii="Verdana" w:hAnsi="Verdana"/>
          <w:sz w:val="20"/>
          <w:szCs w:val="20"/>
        </w:rPr>
        <w:t xml:space="preserve">psycholoog, </w:t>
      </w:r>
      <w:r w:rsidR="00493DC6" w:rsidRPr="0058561D">
        <w:rPr>
          <w:rFonts w:ascii="Verdana" w:hAnsi="Verdana"/>
          <w:sz w:val="20"/>
          <w:szCs w:val="20"/>
        </w:rPr>
        <w:t>verbonden aan INSEAD</w:t>
      </w:r>
      <w:r>
        <w:rPr>
          <w:rFonts w:ascii="Verdana" w:hAnsi="Verdana"/>
          <w:sz w:val="20"/>
          <w:szCs w:val="20"/>
        </w:rPr>
        <w:t xml:space="preserve">, internationaal instituut voor </w:t>
      </w:r>
      <w:r w:rsidR="00493DC6" w:rsidRPr="0058561D">
        <w:rPr>
          <w:rFonts w:ascii="Verdana" w:hAnsi="Verdana"/>
          <w:sz w:val="20"/>
          <w:szCs w:val="20"/>
        </w:rPr>
        <w:t>Leiderschapsprogramma’s</w:t>
      </w:r>
      <w:r>
        <w:rPr>
          <w:rFonts w:ascii="Verdana" w:hAnsi="Verdana"/>
          <w:sz w:val="20"/>
          <w:szCs w:val="20"/>
        </w:rPr>
        <w:t>. Een van de specialismen van prof. Van de Loo is leiderschap</w:t>
      </w:r>
      <w:r w:rsidR="00493DC6" w:rsidRPr="0058561D">
        <w:rPr>
          <w:rFonts w:ascii="Verdana" w:hAnsi="Verdana"/>
          <w:sz w:val="20"/>
          <w:szCs w:val="20"/>
        </w:rPr>
        <w:t xml:space="preserve"> </w:t>
      </w:r>
      <w:r>
        <w:rPr>
          <w:rFonts w:ascii="Verdana" w:hAnsi="Verdana"/>
          <w:sz w:val="20"/>
          <w:szCs w:val="20"/>
        </w:rPr>
        <w:t xml:space="preserve">in complexe zorg-organisaties. Het programma is gebaseerd op </w:t>
      </w:r>
      <w:proofErr w:type="spellStart"/>
      <w:r>
        <w:rPr>
          <w:rFonts w:ascii="Verdana" w:hAnsi="Verdana"/>
          <w:sz w:val="20"/>
          <w:szCs w:val="20"/>
        </w:rPr>
        <w:t>oa</w:t>
      </w:r>
      <w:proofErr w:type="spellEnd"/>
      <w:r>
        <w:rPr>
          <w:rFonts w:ascii="Verdana" w:hAnsi="Verdana"/>
          <w:sz w:val="20"/>
          <w:szCs w:val="20"/>
        </w:rPr>
        <w:t xml:space="preserve"> gedachtengoed van </w:t>
      </w:r>
      <w:proofErr w:type="spellStart"/>
      <w:r>
        <w:rPr>
          <w:rFonts w:ascii="Verdana" w:hAnsi="Verdana"/>
          <w:sz w:val="20"/>
          <w:szCs w:val="20"/>
        </w:rPr>
        <w:t>Katzenbach</w:t>
      </w:r>
      <w:proofErr w:type="spellEnd"/>
      <w:r>
        <w:rPr>
          <w:rFonts w:ascii="Verdana" w:hAnsi="Verdana"/>
          <w:sz w:val="20"/>
          <w:szCs w:val="20"/>
        </w:rPr>
        <w:t xml:space="preserve"> (</w:t>
      </w:r>
      <w:proofErr w:type="spellStart"/>
      <w:r>
        <w:rPr>
          <w:rFonts w:ascii="Verdana" w:hAnsi="Verdana"/>
          <w:sz w:val="20"/>
          <w:szCs w:val="20"/>
        </w:rPr>
        <w:t>Katzenbach&amp;Douglas:The</w:t>
      </w:r>
      <w:proofErr w:type="spellEnd"/>
      <w:r>
        <w:rPr>
          <w:rFonts w:ascii="Verdana" w:hAnsi="Verdana"/>
          <w:sz w:val="20"/>
          <w:szCs w:val="20"/>
        </w:rPr>
        <w:t xml:space="preserve"> </w:t>
      </w:r>
      <w:proofErr w:type="spellStart"/>
      <w:r>
        <w:rPr>
          <w:rFonts w:ascii="Verdana" w:hAnsi="Verdana"/>
          <w:sz w:val="20"/>
          <w:szCs w:val="20"/>
        </w:rPr>
        <w:t>wisdom</w:t>
      </w:r>
      <w:proofErr w:type="spellEnd"/>
      <w:r>
        <w:rPr>
          <w:rFonts w:ascii="Verdana" w:hAnsi="Verdana"/>
          <w:sz w:val="20"/>
          <w:szCs w:val="20"/>
        </w:rPr>
        <w:t xml:space="preserve"> of </w:t>
      </w:r>
      <w:r w:rsidR="006411A9">
        <w:rPr>
          <w:rFonts w:ascii="Verdana" w:hAnsi="Verdana"/>
          <w:sz w:val="20"/>
          <w:szCs w:val="20"/>
        </w:rPr>
        <w:t xml:space="preserve">teams, 2006) en William </w:t>
      </w:r>
      <w:proofErr w:type="spellStart"/>
      <w:r w:rsidR="006411A9">
        <w:rPr>
          <w:rFonts w:ascii="Verdana" w:hAnsi="Verdana"/>
          <w:sz w:val="20"/>
          <w:szCs w:val="20"/>
        </w:rPr>
        <w:t>Bridges</w:t>
      </w:r>
      <w:proofErr w:type="spellEnd"/>
      <w:r w:rsidR="006411A9">
        <w:rPr>
          <w:rFonts w:ascii="Verdana" w:hAnsi="Verdana"/>
          <w:sz w:val="20"/>
          <w:szCs w:val="20"/>
        </w:rPr>
        <w:t xml:space="preserve">, die veel publiceerde over veranderingen en transities in organisaties (W. </w:t>
      </w:r>
      <w:proofErr w:type="spellStart"/>
      <w:r w:rsidR="006411A9">
        <w:rPr>
          <w:rFonts w:ascii="Verdana" w:hAnsi="Verdana"/>
          <w:sz w:val="20"/>
          <w:szCs w:val="20"/>
        </w:rPr>
        <w:t>Bridges</w:t>
      </w:r>
      <w:proofErr w:type="spellEnd"/>
      <w:r w:rsidR="006411A9">
        <w:rPr>
          <w:rFonts w:ascii="Verdana" w:hAnsi="Verdana"/>
          <w:sz w:val="20"/>
          <w:szCs w:val="20"/>
        </w:rPr>
        <w:t xml:space="preserve">: Managing </w:t>
      </w:r>
      <w:proofErr w:type="spellStart"/>
      <w:r w:rsidR="006411A9">
        <w:rPr>
          <w:rFonts w:ascii="Verdana" w:hAnsi="Verdana"/>
          <w:sz w:val="20"/>
          <w:szCs w:val="20"/>
        </w:rPr>
        <w:t>transitions</w:t>
      </w:r>
      <w:proofErr w:type="spellEnd"/>
      <w:r w:rsidR="006411A9">
        <w:rPr>
          <w:rFonts w:ascii="Verdana" w:hAnsi="Verdana"/>
          <w:sz w:val="20"/>
          <w:szCs w:val="20"/>
        </w:rPr>
        <w:t>, 2009).</w:t>
      </w:r>
    </w:p>
    <w:p w14:paraId="74AC38B5" w14:textId="77777777" w:rsidR="00685DBD" w:rsidRDefault="00685DBD" w:rsidP="00685DBD">
      <w:pPr>
        <w:rPr>
          <w:rFonts w:ascii="Verdana" w:hAnsi="Verdana"/>
          <w:sz w:val="20"/>
          <w:szCs w:val="20"/>
        </w:rPr>
      </w:pPr>
    </w:p>
    <w:p w14:paraId="6077B8E1" w14:textId="77777777" w:rsidR="00493DC6" w:rsidRDefault="00493DC6">
      <w:pPr>
        <w:rPr>
          <w:rFonts w:ascii="Verdana" w:hAnsi="Verdana"/>
          <w:b/>
          <w:sz w:val="20"/>
          <w:szCs w:val="20"/>
        </w:rPr>
      </w:pPr>
    </w:p>
    <w:p w14:paraId="69820941" w14:textId="448539C8" w:rsidR="00685DBD" w:rsidRDefault="00685DBD" w:rsidP="00685DBD">
      <w:pPr>
        <w:rPr>
          <w:rFonts w:ascii="Verdana" w:hAnsi="Verdana"/>
          <w:b/>
          <w:sz w:val="20"/>
          <w:szCs w:val="20"/>
        </w:rPr>
      </w:pPr>
      <w:r>
        <w:rPr>
          <w:rFonts w:ascii="Verdana" w:hAnsi="Verdana"/>
          <w:b/>
          <w:sz w:val="20"/>
          <w:szCs w:val="20"/>
        </w:rPr>
        <w:t>II. 2</w:t>
      </w:r>
      <w:r>
        <w:rPr>
          <w:rFonts w:ascii="Verdana" w:hAnsi="Verdana"/>
          <w:b/>
          <w:sz w:val="20"/>
          <w:szCs w:val="20"/>
        </w:rPr>
        <w:tab/>
        <w:t>Programma-opbouw in de workshop</w:t>
      </w:r>
      <w:r w:rsidR="006411A9">
        <w:rPr>
          <w:rFonts w:ascii="Verdana" w:hAnsi="Verdana"/>
          <w:b/>
          <w:sz w:val="20"/>
          <w:szCs w:val="20"/>
        </w:rPr>
        <w:t>: wat kunnen de deelnemers verwachten</w:t>
      </w:r>
      <w:r>
        <w:rPr>
          <w:rFonts w:ascii="Verdana" w:hAnsi="Verdana"/>
          <w:b/>
          <w:sz w:val="20"/>
          <w:szCs w:val="20"/>
        </w:rPr>
        <w:t xml:space="preserve"> </w:t>
      </w:r>
    </w:p>
    <w:p w14:paraId="39F28CFB" w14:textId="36B6F853" w:rsidR="00357B4F" w:rsidRPr="00685DBD" w:rsidRDefault="00357B4F" w:rsidP="00685DBD">
      <w:pPr>
        <w:rPr>
          <w:rFonts w:ascii="Verdana" w:hAnsi="Verdana"/>
          <w:b/>
          <w:sz w:val="20"/>
          <w:szCs w:val="20"/>
        </w:rPr>
      </w:pPr>
    </w:p>
    <w:p w14:paraId="29173DBF" w14:textId="77777777" w:rsidR="00357B4F" w:rsidRPr="00357B4F" w:rsidRDefault="00357B4F" w:rsidP="00357B4F">
      <w:pPr>
        <w:pStyle w:val="Lijstalinea"/>
        <w:numPr>
          <w:ilvl w:val="0"/>
          <w:numId w:val="2"/>
        </w:numPr>
        <w:rPr>
          <w:rFonts w:ascii="Verdana" w:hAnsi="Verdana"/>
          <w:sz w:val="20"/>
          <w:szCs w:val="20"/>
        </w:rPr>
      </w:pPr>
      <w:r w:rsidRPr="00357B4F">
        <w:rPr>
          <w:rFonts w:ascii="Verdana" w:hAnsi="Verdana"/>
          <w:sz w:val="20"/>
          <w:szCs w:val="20"/>
        </w:rPr>
        <w:t>een ontwikkelingsprogramma voor vakgroepen die zichzelf willen verbeteren. De vakgroep functioneert behoorlijk goed, en ziet zoveel ontwikkelingen op zich afkomen, die het nodig maken om de onderlinge samenwerking te versterken</w:t>
      </w:r>
    </w:p>
    <w:p w14:paraId="0ACCB1A4" w14:textId="77777777" w:rsidR="00357B4F" w:rsidRDefault="00357B4F" w:rsidP="00357B4F">
      <w:pPr>
        <w:pStyle w:val="Lijstalinea"/>
        <w:numPr>
          <w:ilvl w:val="0"/>
          <w:numId w:val="2"/>
        </w:numPr>
        <w:rPr>
          <w:rFonts w:ascii="Verdana" w:hAnsi="Verdana"/>
          <w:sz w:val="20"/>
          <w:szCs w:val="20"/>
        </w:rPr>
      </w:pPr>
      <w:r>
        <w:rPr>
          <w:rFonts w:ascii="Verdana" w:hAnsi="Verdana"/>
          <w:sz w:val="20"/>
          <w:szCs w:val="20"/>
        </w:rPr>
        <w:t>de vakgroepsleden hoeven zich niet uitgebreid voor te breiden, kunnen er zo instappen en aan de slag gaan</w:t>
      </w:r>
    </w:p>
    <w:p w14:paraId="69C79134" w14:textId="1F3EE80C" w:rsidR="00357B4F" w:rsidRDefault="00357B4F" w:rsidP="00357B4F">
      <w:pPr>
        <w:pStyle w:val="Lijstalinea"/>
        <w:numPr>
          <w:ilvl w:val="0"/>
          <w:numId w:val="2"/>
        </w:numPr>
        <w:rPr>
          <w:rFonts w:ascii="Verdana" w:hAnsi="Verdana"/>
          <w:sz w:val="20"/>
          <w:szCs w:val="20"/>
        </w:rPr>
      </w:pPr>
      <w:r>
        <w:rPr>
          <w:rFonts w:ascii="Verdana" w:hAnsi="Verdana"/>
          <w:sz w:val="20"/>
          <w:szCs w:val="20"/>
        </w:rPr>
        <w:t xml:space="preserve">vooraf </w:t>
      </w:r>
      <w:r w:rsidR="006411A9">
        <w:rPr>
          <w:rFonts w:ascii="Verdana" w:hAnsi="Verdana"/>
          <w:sz w:val="20"/>
          <w:szCs w:val="20"/>
        </w:rPr>
        <w:t xml:space="preserve">heeft </w:t>
      </w:r>
      <w:proofErr w:type="spellStart"/>
      <w:r w:rsidR="006411A9">
        <w:rPr>
          <w:rFonts w:ascii="Verdana" w:hAnsi="Verdana"/>
          <w:sz w:val="20"/>
          <w:szCs w:val="20"/>
        </w:rPr>
        <w:t>Ascender</w:t>
      </w:r>
      <w:proofErr w:type="spellEnd"/>
      <w:r w:rsidR="006411A9">
        <w:rPr>
          <w:rFonts w:ascii="Verdana" w:hAnsi="Verdana"/>
          <w:sz w:val="20"/>
          <w:szCs w:val="20"/>
        </w:rPr>
        <w:t xml:space="preserve"> een intake: </w:t>
      </w:r>
      <w:r>
        <w:rPr>
          <w:rFonts w:ascii="Verdana" w:hAnsi="Verdana"/>
          <w:sz w:val="20"/>
          <w:szCs w:val="20"/>
        </w:rPr>
        <w:t>tel</w:t>
      </w:r>
      <w:r w:rsidR="006411A9">
        <w:rPr>
          <w:rFonts w:ascii="Verdana" w:hAnsi="Verdana"/>
          <w:sz w:val="20"/>
          <w:szCs w:val="20"/>
        </w:rPr>
        <w:t>efonisch of vis a vis</w:t>
      </w:r>
    </w:p>
    <w:p w14:paraId="281A73AD" w14:textId="55725402" w:rsidR="00357B4F" w:rsidRDefault="00357B4F" w:rsidP="00357B4F">
      <w:pPr>
        <w:pStyle w:val="Lijstalinea"/>
        <w:numPr>
          <w:ilvl w:val="0"/>
          <w:numId w:val="2"/>
        </w:numPr>
        <w:rPr>
          <w:rFonts w:ascii="Verdana" w:hAnsi="Verdana"/>
          <w:sz w:val="20"/>
          <w:szCs w:val="20"/>
        </w:rPr>
      </w:pPr>
      <w:r>
        <w:rPr>
          <w:rFonts w:ascii="Verdana" w:hAnsi="Verdana"/>
          <w:sz w:val="20"/>
          <w:szCs w:val="20"/>
        </w:rPr>
        <w:t xml:space="preserve">programma duurt 4 uur, wordt afhankelijk van de groepsgrootte door 1 of 2 trainers gegeven; de deelnemers krijgen een </w:t>
      </w:r>
      <w:proofErr w:type="spellStart"/>
      <w:r>
        <w:rPr>
          <w:rFonts w:ascii="Verdana" w:hAnsi="Verdana"/>
          <w:sz w:val="20"/>
          <w:szCs w:val="20"/>
        </w:rPr>
        <w:t>Ascender</w:t>
      </w:r>
      <w:proofErr w:type="spellEnd"/>
      <w:r>
        <w:rPr>
          <w:rFonts w:ascii="Verdana" w:hAnsi="Verdana"/>
          <w:sz w:val="20"/>
          <w:szCs w:val="20"/>
        </w:rPr>
        <w:t xml:space="preserve"> </w:t>
      </w:r>
      <w:proofErr w:type="spellStart"/>
      <w:r>
        <w:rPr>
          <w:rFonts w:ascii="Verdana" w:hAnsi="Verdana"/>
          <w:sz w:val="20"/>
          <w:szCs w:val="20"/>
        </w:rPr>
        <w:t>trainingsmap</w:t>
      </w:r>
      <w:proofErr w:type="spellEnd"/>
      <w:r>
        <w:rPr>
          <w:rFonts w:ascii="Verdana" w:hAnsi="Verdana"/>
          <w:sz w:val="20"/>
          <w:szCs w:val="20"/>
        </w:rPr>
        <w:t xml:space="preserve"> met hand-outs en relevante artikelen</w:t>
      </w:r>
      <w:r w:rsidR="00530706">
        <w:rPr>
          <w:rFonts w:ascii="Verdana" w:hAnsi="Verdana"/>
          <w:sz w:val="20"/>
          <w:szCs w:val="20"/>
        </w:rPr>
        <w:t xml:space="preserve">, </w:t>
      </w:r>
      <w:proofErr w:type="spellStart"/>
      <w:r w:rsidR="00530706">
        <w:rPr>
          <w:rFonts w:ascii="Verdana" w:hAnsi="Verdana"/>
          <w:sz w:val="20"/>
          <w:szCs w:val="20"/>
        </w:rPr>
        <w:t>oa</w:t>
      </w:r>
      <w:proofErr w:type="spellEnd"/>
      <w:r w:rsidR="00530706">
        <w:rPr>
          <w:rFonts w:ascii="Verdana" w:hAnsi="Verdana"/>
          <w:sz w:val="20"/>
          <w:szCs w:val="20"/>
        </w:rPr>
        <w:t xml:space="preserve"> van Erik van de Loo of </w:t>
      </w:r>
      <w:proofErr w:type="spellStart"/>
      <w:r w:rsidR="00530706">
        <w:rPr>
          <w:rFonts w:ascii="Verdana" w:hAnsi="Verdana"/>
          <w:sz w:val="20"/>
          <w:szCs w:val="20"/>
        </w:rPr>
        <w:t>Jac</w:t>
      </w:r>
      <w:proofErr w:type="spellEnd"/>
      <w:r w:rsidR="00530706">
        <w:rPr>
          <w:rFonts w:ascii="Verdana" w:hAnsi="Verdana"/>
          <w:sz w:val="20"/>
          <w:szCs w:val="20"/>
        </w:rPr>
        <w:t xml:space="preserve"> van der Klink</w:t>
      </w:r>
    </w:p>
    <w:p w14:paraId="19D46A06" w14:textId="77777777" w:rsidR="00A04636" w:rsidRDefault="00F740E7" w:rsidP="00357B4F">
      <w:pPr>
        <w:pStyle w:val="Lijstalinea"/>
        <w:numPr>
          <w:ilvl w:val="0"/>
          <w:numId w:val="2"/>
        </w:numPr>
        <w:rPr>
          <w:rFonts w:ascii="Verdana" w:hAnsi="Verdana"/>
          <w:sz w:val="20"/>
          <w:szCs w:val="20"/>
        </w:rPr>
      </w:pPr>
      <w:r>
        <w:rPr>
          <w:rFonts w:ascii="Verdana" w:hAnsi="Verdana"/>
          <w:sz w:val="20"/>
          <w:szCs w:val="20"/>
        </w:rPr>
        <w:t xml:space="preserve">programma heeft vooral als doelstelling om ‘awareness ‘  te </w:t>
      </w:r>
      <w:proofErr w:type="spellStart"/>
      <w:r>
        <w:rPr>
          <w:rFonts w:ascii="Verdana" w:hAnsi="Verdana"/>
          <w:sz w:val="20"/>
          <w:szCs w:val="20"/>
        </w:rPr>
        <w:t>cre</w:t>
      </w:r>
      <w:r w:rsidR="00A04636">
        <w:rPr>
          <w:rFonts w:ascii="Verdana" w:hAnsi="Verdana"/>
          <w:sz w:val="20"/>
          <w:szCs w:val="20"/>
        </w:rPr>
        <w:t>e</w:t>
      </w:r>
      <w:r>
        <w:rPr>
          <w:rFonts w:ascii="Verdana" w:hAnsi="Verdana"/>
          <w:sz w:val="20"/>
          <w:szCs w:val="20"/>
        </w:rPr>
        <w:t>eren</w:t>
      </w:r>
      <w:proofErr w:type="spellEnd"/>
      <w:r>
        <w:rPr>
          <w:rFonts w:ascii="Verdana" w:hAnsi="Verdana"/>
          <w:sz w:val="20"/>
          <w:szCs w:val="20"/>
        </w:rPr>
        <w:t>, dat de vakgroepsleden zich bewust worden wat er voor samenwerking nodig is, waar zij staan, en waar naar toe</w:t>
      </w:r>
    </w:p>
    <w:p w14:paraId="3A668E2D" w14:textId="73B4D281" w:rsidR="006411A9" w:rsidRDefault="006411A9" w:rsidP="00357B4F">
      <w:pPr>
        <w:pStyle w:val="Lijstalinea"/>
        <w:numPr>
          <w:ilvl w:val="0"/>
          <w:numId w:val="2"/>
        </w:numPr>
        <w:rPr>
          <w:rFonts w:ascii="Verdana" w:hAnsi="Verdana"/>
          <w:sz w:val="20"/>
          <w:szCs w:val="20"/>
        </w:rPr>
      </w:pPr>
      <w:r>
        <w:rPr>
          <w:rFonts w:ascii="Verdana" w:hAnsi="Verdana"/>
          <w:sz w:val="20"/>
          <w:szCs w:val="20"/>
        </w:rPr>
        <w:t>programma heeft een sterk interactief karakter, met afwisselend sheets met theorie of modelmatig referentiekader, invullen van korte vragenlijst, zelf notities maken en onderling bespreken</w:t>
      </w:r>
    </w:p>
    <w:p w14:paraId="2645EC21" w14:textId="0EF24EB1" w:rsidR="00DF1F3E" w:rsidRDefault="00357B4F" w:rsidP="00DF1F3E">
      <w:pPr>
        <w:pStyle w:val="Lijstalinea"/>
        <w:numPr>
          <w:ilvl w:val="0"/>
          <w:numId w:val="2"/>
        </w:numPr>
        <w:rPr>
          <w:rFonts w:ascii="Verdana" w:hAnsi="Verdana"/>
          <w:sz w:val="20"/>
          <w:szCs w:val="20"/>
        </w:rPr>
      </w:pPr>
      <w:r>
        <w:rPr>
          <w:rFonts w:ascii="Verdana" w:hAnsi="Verdana"/>
          <w:sz w:val="20"/>
          <w:szCs w:val="20"/>
        </w:rPr>
        <w:lastRenderedPageBreak/>
        <w:t xml:space="preserve">de bedoeling is dat de deelnemers naar huis gaan met </w:t>
      </w:r>
      <w:r w:rsidR="00A04636">
        <w:rPr>
          <w:rFonts w:ascii="Verdana" w:hAnsi="Verdana"/>
          <w:sz w:val="20"/>
          <w:szCs w:val="20"/>
        </w:rPr>
        <w:t xml:space="preserve">iets van </w:t>
      </w:r>
      <w:r>
        <w:rPr>
          <w:rFonts w:ascii="Verdana" w:hAnsi="Verdana"/>
          <w:sz w:val="20"/>
          <w:szCs w:val="20"/>
        </w:rPr>
        <w:t xml:space="preserve">een tastbaar resultaat, iets dat ze hebben geleerd en in de praktijk </w:t>
      </w:r>
      <w:r w:rsidR="00A04636">
        <w:rPr>
          <w:rFonts w:ascii="Verdana" w:hAnsi="Verdana"/>
          <w:sz w:val="20"/>
          <w:szCs w:val="20"/>
        </w:rPr>
        <w:t xml:space="preserve">in kleine stappen </w:t>
      </w:r>
      <w:r>
        <w:rPr>
          <w:rFonts w:ascii="Verdana" w:hAnsi="Verdana"/>
          <w:sz w:val="20"/>
          <w:szCs w:val="20"/>
        </w:rPr>
        <w:t>kunnen toepassen</w:t>
      </w:r>
    </w:p>
    <w:p w14:paraId="7FA3D784" w14:textId="77777777" w:rsidR="006411A9" w:rsidRPr="006411A9" w:rsidRDefault="006411A9" w:rsidP="006411A9">
      <w:pPr>
        <w:rPr>
          <w:rFonts w:ascii="Verdana" w:hAnsi="Verdana"/>
          <w:sz w:val="20"/>
          <w:szCs w:val="20"/>
        </w:rPr>
      </w:pPr>
    </w:p>
    <w:p w14:paraId="52AE5845" w14:textId="3C5595F4" w:rsidR="006411A9" w:rsidRPr="006411A9" w:rsidRDefault="006411A9" w:rsidP="006411A9">
      <w:pPr>
        <w:rPr>
          <w:rFonts w:ascii="Verdana" w:hAnsi="Verdana"/>
          <w:b/>
          <w:sz w:val="20"/>
          <w:szCs w:val="20"/>
        </w:rPr>
      </w:pPr>
      <w:r>
        <w:rPr>
          <w:rFonts w:ascii="Verdana" w:hAnsi="Verdana"/>
          <w:b/>
          <w:sz w:val="20"/>
          <w:szCs w:val="20"/>
        </w:rPr>
        <w:t xml:space="preserve">II.3 </w:t>
      </w:r>
      <w:r w:rsidR="00DF1F3E" w:rsidRPr="006411A9">
        <w:rPr>
          <w:rFonts w:ascii="Verdana" w:hAnsi="Verdana"/>
          <w:b/>
          <w:sz w:val="20"/>
          <w:szCs w:val="20"/>
        </w:rPr>
        <w:t xml:space="preserve">Hoe </w:t>
      </w:r>
      <w:r w:rsidRPr="006411A9">
        <w:rPr>
          <w:rFonts w:ascii="Verdana" w:hAnsi="Verdana"/>
          <w:b/>
          <w:sz w:val="20"/>
          <w:szCs w:val="20"/>
        </w:rPr>
        <w:t>is de workshop opbouw</w:t>
      </w:r>
    </w:p>
    <w:p w14:paraId="2CB4082C" w14:textId="77777777" w:rsidR="006411A9" w:rsidRDefault="006411A9" w:rsidP="006411A9">
      <w:pPr>
        <w:rPr>
          <w:rFonts w:ascii="Verdana" w:hAnsi="Verdana"/>
          <w:sz w:val="20"/>
          <w:szCs w:val="20"/>
        </w:rPr>
      </w:pPr>
    </w:p>
    <w:p w14:paraId="638071B9" w14:textId="344BA543" w:rsidR="00DF1F3E" w:rsidRDefault="006411A9" w:rsidP="006411A9">
      <w:pPr>
        <w:rPr>
          <w:rFonts w:ascii="Verdana" w:hAnsi="Verdana"/>
          <w:sz w:val="20"/>
          <w:szCs w:val="20"/>
        </w:rPr>
      </w:pPr>
      <w:r>
        <w:rPr>
          <w:rFonts w:ascii="Verdana" w:hAnsi="Verdana"/>
          <w:sz w:val="20"/>
          <w:szCs w:val="20"/>
        </w:rPr>
        <w:t>H</w:t>
      </w:r>
      <w:r w:rsidR="00DF1F3E" w:rsidRPr="006411A9">
        <w:rPr>
          <w:rFonts w:ascii="Verdana" w:hAnsi="Verdana"/>
          <w:sz w:val="20"/>
          <w:szCs w:val="20"/>
        </w:rPr>
        <w:t xml:space="preserve">et programma kan voorzien in 4 blokken, en afhankelijk van wat desbetreffende vakgroep nodig heeft kan aan een blok </w:t>
      </w:r>
      <w:r>
        <w:rPr>
          <w:rFonts w:ascii="Verdana" w:hAnsi="Verdana"/>
          <w:sz w:val="20"/>
          <w:szCs w:val="20"/>
        </w:rPr>
        <w:t>meer aandacht worden besteed en accent krijgen. Alle blokken worden wel behandeld.</w:t>
      </w:r>
    </w:p>
    <w:p w14:paraId="1813108A" w14:textId="5F7F7012" w:rsidR="000B0EE9" w:rsidRDefault="000B0EE9" w:rsidP="00DF1F3E">
      <w:pPr>
        <w:rPr>
          <w:rFonts w:ascii="Verdana" w:hAnsi="Verdana"/>
          <w:sz w:val="20"/>
          <w:szCs w:val="20"/>
        </w:rPr>
      </w:pPr>
    </w:p>
    <w:p w14:paraId="1254EFC7" w14:textId="43361E34" w:rsidR="000B0EE9" w:rsidRPr="00F2084D" w:rsidRDefault="000B0EE9" w:rsidP="00DF1F3E">
      <w:pPr>
        <w:rPr>
          <w:rFonts w:ascii="Verdana" w:hAnsi="Verdana"/>
          <w:i/>
          <w:sz w:val="20"/>
          <w:szCs w:val="20"/>
        </w:rPr>
      </w:pPr>
      <w:r w:rsidRPr="00F2084D">
        <w:rPr>
          <w:rFonts w:ascii="Verdana" w:hAnsi="Verdana"/>
          <w:i/>
          <w:sz w:val="20"/>
          <w:szCs w:val="20"/>
        </w:rPr>
        <w:t>Introductie</w:t>
      </w:r>
      <w:r w:rsidR="00530706" w:rsidRPr="00F2084D">
        <w:rPr>
          <w:rFonts w:ascii="Verdana" w:hAnsi="Verdana"/>
          <w:i/>
          <w:sz w:val="20"/>
          <w:szCs w:val="20"/>
        </w:rPr>
        <w:t xml:space="preserve"> in het programma</w:t>
      </w:r>
    </w:p>
    <w:p w14:paraId="053E2844" w14:textId="24C79D70" w:rsidR="000B0EE9" w:rsidRDefault="006411A9" w:rsidP="00DF1F3E">
      <w:pPr>
        <w:rPr>
          <w:rFonts w:ascii="Verdana" w:hAnsi="Verdana"/>
          <w:sz w:val="20"/>
          <w:szCs w:val="20"/>
        </w:rPr>
      </w:pPr>
      <w:r>
        <w:rPr>
          <w:rFonts w:ascii="Verdana" w:hAnsi="Verdana"/>
          <w:sz w:val="20"/>
          <w:szCs w:val="20"/>
        </w:rPr>
        <w:t xml:space="preserve">Warming-up, </w:t>
      </w:r>
      <w:r w:rsidR="000B0EE9">
        <w:rPr>
          <w:rFonts w:ascii="Verdana" w:hAnsi="Verdana"/>
          <w:sz w:val="20"/>
          <w:szCs w:val="20"/>
        </w:rPr>
        <w:t>het nut</w:t>
      </w:r>
      <w:r>
        <w:rPr>
          <w:rFonts w:ascii="Verdana" w:hAnsi="Verdana"/>
          <w:sz w:val="20"/>
          <w:szCs w:val="20"/>
        </w:rPr>
        <w:t xml:space="preserve"> van de workshop, </w:t>
      </w:r>
      <w:r w:rsidR="000B0EE9">
        <w:rPr>
          <w:rFonts w:ascii="Verdana" w:hAnsi="Verdana"/>
          <w:sz w:val="20"/>
          <w:szCs w:val="20"/>
        </w:rPr>
        <w:t>wanneer ben j</w:t>
      </w:r>
      <w:r>
        <w:rPr>
          <w:rFonts w:ascii="Verdana" w:hAnsi="Verdana"/>
          <w:sz w:val="20"/>
          <w:szCs w:val="20"/>
        </w:rPr>
        <w:t xml:space="preserve">e tevreden </w:t>
      </w:r>
    </w:p>
    <w:p w14:paraId="18EF91AE" w14:textId="77777777" w:rsidR="006411A9" w:rsidRDefault="006411A9" w:rsidP="000B0EE9">
      <w:pPr>
        <w:rPr>
          <w:rFonts w:ascii="Verdana" w:hAnsi="Verdana"/>
          <w:sz w:val="20"/>
          <w:szCs w:val="20"/>
        </w:rPr>
      </w:pPr>
    </w:p>
    <w:p w14:paraId="55353F99" w14:textId="05F733FA" w:rsidR="000B0EE9" w:rsidRPr="00F2084D" w:rsidRDefault="00DF1F3E" w:rsidP="000B0EE9">
      <w:pPr>
        <w:rPr>
          <w:rFonts w:ascii="Verdana" w:hAnsi="Verdana"/>
          <w:sz w:val="20"/>
          <w:szCs w:val="20"/>
        </w:rPr>
      </w:pPr>
      <w:r w:rsidRPr="00F2084D">
        <w:rPr>
          <w:rFonts w:ascii="Verdana" w:hAnsi="Verdana"/>
          <w:i/>
          <w:sz w:val="20"/>
          <w:szCs w:val="20"/>
        </w:rPr>
        <w:t>Blok 1. Waarden in werk:</w:t>
      </w:r>
      <w:r w:rsidRPr="00F2084D">
        <w:rPr>
          <w:rFonts w:ascii="Verdana" w:hAnsi="Verdana"/>
          <w:sz w:val="20"/>
          <w:szCs w:val="20"/>
        </w:rPr>
        <w:t xml:space="preserve"> </w:t>
      </w:r>
    </w:p>
    <w:p w14:paraId="3DF4E6B7" w14:textId="236FBB34" w:rsidR="000B0EE9" w:rsidRDefault="00DF1F3E" w:rsidP="000B0EE9">
      <w:pPr>
        <w:rPr>
          <w:rFonts w:ascii="Verdana" w:hAnsi="Verdana"/>
          <w:sz w:val="20"/>
          <w:szCs w:val="20"/>
        </w:rPr>
      </w:pPr>
      <w:r w:rsidRPr="000B0EE9">
        <w:rPr>
          <w:rFonts w:ascii="Verdana" w:hAnsi="Verdana"/>
          <w:sz w:val="20"/>
          <w:szCs w:val="20"/>
        </w:rPr>
        <w:t xml:space="preserve">Gesprek </w:t>
      </w:r>
      <w:r w:rsidR="00530706">
        <w:rPr>
          <w:rFonts w:ascii="Verdana" w:hAnsi="Verdana"/>
          <w:sz w:val="20"/>
          <w:szCs w:val="20"/>
        </w:rPr>
        <w:t xml:space="preserve">entameren </w:t>
      </w:r>
      <w:r w:rsidRPr="000B0EE9">
        <w:rPr>
          <w:rFonts w:ascii="Verdana" w:hAnsi="Verdana"/>
          <w:sz w:val="20"/>
          <w:szCs w:val="20"/>
        </w:rPr>
        <w:t>over waarden in werk aan de hand van de ‘</w:t>
      </w:r>
      <w:proofErr w:type="spellStart"/>
      <w:r w:rsidRPr="000B0EE9">
        <w:rPr>
          <w:rFonts w:ascii="Verdana" w:hAnsi="Verdana"/>
          <w:sz w:val="20"/>
          <w:szCs w:val="20"/>
        </w:rPr>
        <w:t>capabilities</w:t>
      </w:r>
      <w:proofErr w:type="spellEnd"/>
      <w:r w:rsidRPr="000B0EE9">
        <w:rPr>
          <w:rFonts w:ascii="Verdana" w:hAnsi="Verdana"/>
          <w:sz w:val="20"/>
          <w:szCs w:val="20"/>
        </w:rPr>
        <w:t xml:space="preserve">’ van </w:t>
      </w:r>
      <w:proofErr w:type="spellStart"/>
      <w:r w:rsidR="005703DC" w:rsidRPr="000B0EE9">
        <w:rPr>
          <w:rFonts w:ascii="Verdana" w:hAnsi="Verdana"/>
          <w:sz w:val="20"/>
          <w:szCs w:val="20"/>
        </w:rPr>
        <w:t>Amartya</w:t>
      </w:r>
      <w:proofErr w:type="spellEnd"/>
      <w:r w:rsidR="005703DC" w:rsidRPr="000B0EE9">
        <w:rPr>
          <w:rFonts w:ascii="Verdana" w:hAnsi="Verdana"/>
          <w:sz w:val="20"/>
          <w:szCs w:val="20"/>
        </w:rPr>
        <w:t xml:space="preserve"> Sen </w:t>
      </w:r>
      <w:r w:rsidR="000B0EE9">
        <w:rPr>
          <w:rFonts w:ascii="Verdana" w:hAnsi="Verdana"/>
          <w:sz w:val="20"/>
          <w:szCs w:val="20"/>
        </w:rPr>
        <w:t xml:space="preserve">van der Klink, en </w:t>
      </w:r>
      <w:proofErr w:type="spellStart"/>
      <w:r w:rsidR="000B0EE9">
        <w:rPr>
          <w:rFonts w:ascii="Verdana" w:hAnsi="Verdana"/>
          <w:sz w:val="20"/>
          <w:szCs w:val="20"/>
        </w:rPr>
        <w:t>capability</w:t>
      </w:r>
      <w:proofErr w:type="spellEnd"/>
      <w:r w:rsidR="000B0EE9">
        <w:rPr>
          <w:rFonts w:ascii="Verdana" w:hAnsi="Verdana"/>
          <w:sz w:val="20"/>
          <w:szCs w:val="20"/>
        </w:rPr>
        <w:t xml:space="preserve"> vragenlijst.</w:t>
      </w:r>
    </w:p>
    <w:p w14:paraId="420EB095" w14:textId="5B793097" w:rsidR="003D3D43" w:rsidRPr="000B0EE9" w:rsidRDefault="00DF1F3E" w:rsidP="000B0EE9">
      <w:pPr>
        <w:rPr>
          <w:rFonts w:ascii="Verdana" w:hAnsi="Verdana"/>
          <w:sz w:val="20"/>
          <w:szCs w:val="20"/>
        </w:rPr>
      </w:pPr>
      <w:r w:rsidRPr="000B0EE9">
        <w:rPr>
          <w:rFonts w:ascii="Verdana" w:hAnsi="Verdana"/>
          <w:sz w:val="20"/>
          <w:szCs w:val="20"/>
        </w:rPr>
        <w:t>Trainer legt iets uit over het belang van waarden in werk, in relatie tot satisfactie, motivatie en duurzaamheid</w:t>
      </w:r>
      <w:r w:rsidR="000B0EE9">
        <w:rPr>
          <w:rFonts w:ascii="Verdana" w:hAnsi="Verdana"/>
          <w:sz w:val="20"/>
          <w:szCs w:val="20"/>
        </w:rPr>
        <w:t>, ter ondersteuning en motivering van dit onderwerp</w:t>
      </w:r>
      <w:r w:rsidR="006411A9">
        <w:rPr>
          <w:rFonts w:ascii="Verdana" w:hAnsi="Verdana"/>
          <w:sz w:val="20"/>
          <w:szCs w:val="20"/>
        </w:rPr>
        <w:t>.</w:t>
      </w:r>
    </w:p>
    <w:p w14:paraId="489916ED" w14:textId="77777777" w:rsidR="003D3D43" w:rsidRDefault="003D3D43" w:rsidP="00DF1F3E">
      <w:pPr>
        <w:rPr>
          <w:rFonts w:ascii="Verdana" w:hAnsi="Verdana"/>
          <w:sz w:val="20"/>
          <w:szCs w:val="20"/>
        </w:rPr>
      </w:pPr>
      <w:r w:rsidRPr="003D3D43">
        <w:rPr>
          <w:rFonts w:ascii="Verdana" w:hAnsi="Verdana"/>
          <w:i/>
          <w:sz w:val="20"/>
          <w:szCs w:val="20"/>
        </w:rPr>
        <w:t>Oefening:</w:t>
      </w:r>
      <w:r>
        <w:rPr>
          <w:rFonts w:ascii="Verdana" w:hAnsi="Verdana"/>
          <w:sz w:val="20"/>
          <w:szCs w:val="20"/>
        </w:rPr>
        <w:t xml:space="preserve"> </w:t>
      </w:r>
      <w:r w:rsidR="00DF1F3E">
        <w:rPr>
          <w:rFonts w:ascii="Verdana" w:hAnsi="Verdana"/>
          <w:sz w:val="20"/>
          <w:szCs w:val="20"/>
        </w:rPr>
        <w:t xml:space="preserve">Deelnemers </w:t>
      </w:r>
      <w:r w:rsidR="00DF1F3E" w:rsidRPr="00A95153">
        <w:rPr>
          <w:rFonts w:ascii="Verdana" w:hAnsi="Verdana"/>
          <w:sz w:val="20"/>
          <w:szCs w:val="20"/>
        </w:rPr>
        <w:t xml:space="preserve">vullen de </w:t>
      </w:r>
      <w:proofErr w:type="spellStart"/>
      <w:r w:rsidR="00DF1F3E" w:rsidRPr="00A95153">
        <w:rPr>
          <w:rFonts w:ascii="Verdana" w:hAnsi="Verdana"/>
          <w:sz w:val="20"/>
          <w:szCs w:val="20"/>
        </w:rPr>
        <w:t>capability</w:t>
      </w:r>
      <w:proofErr w:type="spellEnd"/>
      <w:r w:rsidR="00DF1F3E" w:rsidRPr="00A95153">
        <w:rPr>
          <w:rFonts w:ascii="Verdana" w:hAnsi="Verdana"/>
          <w:sz w:val="20"/>
          <w:szCs w:val="20"/>
        </w:rPr>
        <w:t xml:space="preserve"> vragenlijst in; en worden</w:t>
      </w:r>
      <w:r w:rsidR="00DF1F3E">
        <w:rPr>
          <w:rFonts w:ascii="Verdana" w:hAnsi="Verdana"/>
          <w:sz w:val="20"/>
          <w:szCs w:val="20"/>
        </w:rPr>
        <w:t xml:space="preserve"> zich daarmee bewust welke waarden in werk zij belangrijk vinden, en in welke mate zij zelf in staat zijn, of hun omgeving hen in staat stelt, deze waarden in hun werk te realiseren. </w:t>
      </w:r>
    </w:p>
    <w:p w14:paraId="341150EC" w14:textId="046A3D15" w:rsidR="00CE7177" w:rsidRDefault="00DF1F3E" w:rsidP="00DF1F3E">
      <w:pPr>
        <w:rPr>
          <w:rFonts w:ascii="Verdana" w:hAnsi="Verdana"/>
          <w:sz w:val="20"/>
          <w:szCs w:val="20"/>
        </w:rPr>
      </w:pPr>
      <w:r>
        <w:rPr>
          <w:rFonts w:ascii="Verdana" w:hAnsi="Verdana"/>
          <w:sz w:val="20"/>
          <w:szCs w:val="20"/>
        </w:rPr>
        <w:t>Tra</w:t>
      </w:r>
      <w:r w:rsidR="000B0EE9">
        <w:rPr>
          <w:rFonts w:ascii="Verdana" w:hAnsi="Verdana"/>
          <w:sz w:val="20"/>
          <w:szCs w:val="20"/>
        </w:rPr>
        <w:t>iner laat deelnemers in 2-</w:t>
      </w:r>
      <w:r>
        <w:rPr>
          <w:rFonts w:ascii="Verdana" w:hAnsi="Verdana"/>
          <w:sz w:val="20"/>
          <w:szCs w:val="20"/>
        </w:rPr>
        <w:t xml:space="preserve">tallen de ingevulde vragenlijsten </w:t>
      </w:r>
      <w:proofErr w:type="spellStart"/>
      <w:r>
        <w:rPr>
          <w:rFonts w:ascii="Verdana" w:hAnsi="Verdana"/>
          <w:sz w:val="20"/>
          <w:szCs w:val="20"/>
        </w:rPr>
        <w:t>bespreken</w:t>
      </w:r>
      <w:r w:rsidR="006411A9">
        <w:rPr>
          <w:rFonts w:ascii="Verdana" w:hAnsi="Verdana"/>
          <w:sz w:val="20"/>
          <w:szCs w:val="20"/>
        </w:rPr>
        <w:t>.</w:t>
      </w:r>
      <w:r w:rsidR="00CE7177">
        <w:rPr>
          <w:rFonts w:ascii="Verdana" w:hAnsi="Verdana"/>
          <w:sz w:val="20"/>
          <w:szCs w:val="20"/>
        </w:rPr>
        <w:t>Vakgroepsleden</w:t>
      </w:r>
      <w:proofErr w:type="spellEnd"/>
      <w:r w:rsidR="00CE7177">
        <w:rPr>
          <w:rFonts w:ascii="Verdana" w:hAnsi="Verdana"/>
          <w:sz w:val="20"/>
          <w:szCs w:val="20"/>
        </w:rPr>
        <w:t xml:space="preserve"> horen van elkaar wat iemand belangrijk vindt in zijn werk, enzovoort. </w:t>
      </w:r>
    </w:p>
    <w:p w14:paraId="175A4AE0" w14:textId="77777777" w:rsidR="00DF1F3E" w:rsidRPr="00E26A17" w:rsidRDefault="00CE7177" w:rsidP="00CE7177">
      <w:pPr>
        <w:pStyle w:val="Lijstalinea"/>
        <w:numPr>
          <w:ilvl w:val="0"/>
          <w:numId w:val="2"/>
        </w:numPr>
        <w:rPr>
          <w:rFonts w:ascii="Verdana" w:hAnsi="Verdana"/>
          <w:sz w:val="20"/>
          <w:szCs w:val="20"/>
        </w:rPr>
      </w:pPr>
      <w:r w:rsidRPr="00CE7177">
        <w:rPr>
          <w:rFonts w:ascii="Verdana" w:hAnsi="Verdana"/>
          <w:sz w:val="20"/>
          <w:szCs w:val="20"/>
        </w:rPr>
        <w:t xml:space="preserve">waar ligt nu de gemeenschappelijke deler van een vakgroep, wat is van jullie </w:t>
      </w:r>
      <w:r w:rsidRPr="00E26A17">
        <w:rPr>
          <w:rFonts w:ascii="Verdana" w:hAnsi="Verdana"/>
          <w:sz w:val="20"/>
          <w:szCs w:val="20"/>
        </w:rPr>
        <w:t xml:space="preserve">allen? </w:t>
      </w:r>
    </w:p>
    <w:p w14:paraId="0C55797C" w14:textId="0CD587AE" w:rsidR="00CE7177" w:rsidRPr="006C1FB2" w:rsidRDefault="00CE7177" w:rsidP="006C1FB2">
      <w:pPr>
        <w:pStyle w:val="Lijstalinea"/>
        <w:numPr>
          <w:ilvl w:val="0"/>
          <w:numId w:val="2"/>
        </w:numPr>
        <w:rPr>
          <w:rFonts w:ascii="Verdana" w:hAnsi="Verdana"/>
          <w:sz w:val="20"/>
          <w:szCs w:val="20"/>
        </w:rPr>
      </w:pPr>
      <w:r w:rsidRPr="00E26A17">
        <w:rPr>
          <w:rFonts w:ascii="Verdana" w:hAnsi="Verdana"/>
          <w:sz w:val="20"/>
          <w:szCs w:val="20"/>
        </w:rPr>
        <w:t xml:space="preserve">Wat kun je zelf, of als vakgroep/met elkaar </w:t>
      </w:r>
      <w:proofErr w:type="spellStart"/>
      <w:r w:rsidRPr="00E26A17">
        <w:rPr>
          <w:rFonts w:ascii="Verdana" w:hAnsi="Verdana"/>
          <w:sz w:val="20"/>
          <w:szCs w:val="20"/>
        </w:rPr>
        <w:t>beinvl</w:t>
      </w:r>
      <w:r w:rsidR="00E26A17">
        <w:rPr>
          <w:rFonts w:ascii="Verdana" w:hAnsi="Verdana"/>
          <w:sz w:val="20"/>
          <w:szCs w:val="20"/>
        </w:rPr>
        <w:t>oeden</w:t>
      </w:r>
      <w:proofErr w:type="spellEnd"/>
    </w:p>
    <w:p w14:paraId="46224278" w14:textId="0DF58FA7" w:rsidR="00CE7177" w:rsidRDefault="003D3D43" w:rsidP="00CE7177">
      <w:pPr>
        <w:rPr>
          <w:rFonts w:ascii="Verdana" w:hAnsi="Verdana"/>
          <w:sz w:val="20"/>
          <w:szCs w:val="20"/>
        </w:rPr>
      </w:pPr>
      <w:r w:rsidRPr="003D3D43">
        <w:rPr>
          <w:rFonts w:ascii="Verdana" w:hAnsi="Verdana"/>
          <w:i/>
          <w:sz w:val="20"/>
          <w:szCs w:val="20"/>
        </w:rPr>
        <w:t>Doel/opbrengst:</w:t>
      </w:r>
      <w:r>
        <w:rPr>
          <w:rFonts w:ascii="Verdana" w:hAnsi="Verdana"/>
          <w:sz w:val="20"/>
          <w:szCs w:val="20"/>
        </w:rPr>
        <w:t xml:space="preserve"> </w:t>
      </w:r>
      <w:proofErr w:type="spellStart"/>
      <w:r>
        <w:rPr>
          <w:rFonts w:ascii="Verdana" w:hAnsi="Verdana"/>
          <w:sz w:val="20"/>
          <w:szCs w:val="20"/>
        </w:rPr>
        <w:t>bewustworden</w:t>
      </w:r>
      <w:proofErr w:type="spellEnd"/>
      <w:r>
        <w:rPr>
          <w:rFonts w:ascii="Verdana" w:hAnsi="Verdana"/>
          <w:sz w:val="20"/>
          <w:szCs w:val="20"/>
        </w:rPr>
        <w:t xml:space="preserve"> van persoonlijke waarden, en van wat de leden van de vakgroep belangrijk vinden in hun werk. Elkaar ‘beter leren ke</w:t>
      </w:r>
      <w:r w:rsidR="00E26A17">
        <w:rPr>
          <w:rFonts w:ascii="Verdana" w:hAnsi="Verdana"/>
          <w:sz w:val="20"/>
          <w:szCs w:val="20"/>
        </w:rPr>
        <w:t xml:space="preserve">nnen’, verdiepingsslag is: </w:t>
      </w:r>
    </w:p>
    <w:p w14:paraId="00B72AE7" w14:textId="5565E83B" w:rsidR="00E26A17" w:rsidRDefault="00E26A17" w:rsidP="00E26A17">
      <w:pPr>
        <w:pStyle w:val="Lijstalinea"/>
        <w:numPr>
          <w:ilvl w:val="0"/>
          <w:numId w:val="2"/>
        </w:numPr>
        <w:rPr>
          <w:rFonts w:ascii="Verdana" w:hAnsi="Verdana"/>
          <w:sz w:val="20"/>
          <w:szCs w:val="20"/>
        </w:rPr>
      </w:pPr>
      <w:r>
        <w:rPr>
          <w:rFonts w:ascii="Verdana" w:hAnsi="Verdana"/>
          <w:sz w:val="20"/>
          <w:szCs w:val="20"/>
        </w:rPr>
        <w:t>elkaar leren kennen en zien wat ieder in zijn leven, ook buiten het werk, belangrijk vindt</w:t>
      </w:r>
    </w:p>
    <w:p w14:paraId="4933DB95" w14:textId="77777777" w:rsidR="00E26A17" w:rsidRDefault="00E26A17" w:rsidP="00E26A17">
      <w:pPr>
        <w:pStyle w:val="Lijstalinea"/>
        <w:numPr>
          <w:ilvl w:val="0"/>
          <w:numId w:val="2"/>
        </w:numPr>
        <w:rPr>
          <w:rFonts w:ascii="Verdana" w:hAnsi="Verdana"/>
          <w:sz w:val="20"/>
          <w:szCs w:val="20"/>
        </w:rPr>
      </w:pPr>
      <w:r>
        <w:rPr>
          <w:rFonts w:ascii="Verdana" w:hAnsi="Verdana"/>
          <w:sz w:val="20"/>
          <w:szCs w:val="20"/>
        </w:rPr>
        <w:t xml:space="preserve">gesprek kan ook komen op competenties, vaardigheden die niet direct </w:t>
      </w:r>
      <w:proofErr w:type="spellStart"/>
      <w:r>
        <w:rPr>
          <w:rFonts w:ascii="Verdana" w:hAnsi="Verdana"/>
          <w:sz w:val="20"/>
          <w:szCs w:val="20"/>
        </w:rPr>
        <w:t>patient</w:t>
      </w:r>
      <w:proofErr w:type="spellEnd"/>
      <w:r>
        <w:rPr>
          <w:rFonts w:ascii="Verdana" w:hAnsi="Verdana"/>
          <w:sz w:val="20"/>
          <w:szCs w:val="20"/>
        </w:rPr>
        <w:t>-gebonden zijn</w:t>
      </w:r>
    </w:p>
    <w:p w14:paraId="6240F973" w14:textId="7C848B90" w:rsidR="00F740E7" w:rsidRPr="006411A9" w:rsidRDefault="00E26A17" w:rsidP="00CE7177">
      <w:pPr>
        <w:pStyle w:val="Lijstalinea"/>
        <w:numPr>
          <w:ilvl w:val="0"/>
          <w:numId w:val="2"/>
        </w:numPr>
        <w:rPr>
          <w:rFonts w:ascii="Verdana" w:hAnsi="Verdana"/>
          <w:sz w:val="20"/>
          <w:szCs w:val="20"/>
        </w:rPr>
      </w:pPr>
      <w:r w:rsidRPr="00E26A17">
        <w:rPr>
          <w:rFonts w:ascii="Verdana" w:hAnsi="Verdana"/>
          <w:sz w:val="20"/>
          <w:szCs w:val="20"/>
        </w:rPr>
        <w:t>als bijna automatisch kan je, afhankelijk van accenten die je legt, overgaan gaan wat een sterk team nodig heeft, dan wel wat het be</w:t>
      </w:r>
      <w:r w:rsidR="006411A9">
        <w:rPr>
          <w:rFonts w:ascii="Verdana" w:hAnsi="Verdana"/>
          <w:sz w:val="20"/>
          <w:szCs w:val="20"/>
        </w:rPr>
        <w:t>lang is van gezond zijn/blijven</w:t>
      </w:r>
    </w:p>
    <w:p w14:paraId="30FFADCE" w14:textId="77777777" w:rsidR="006C1FB2" w:rsidRDefault="006C1FB2" w:rsidP="00CE7177">
      <w:pPr>
        <w:rPr>
          <w:rFonts w:ascii="Verdana" w:hAnsi="Verdana"/>
          <w:i/>
          <w:sz w:val="20"/>
          <w:szCs w:val="20"/>
          <w:u w:val="single"/>
        </w:rPr>
      </w:pPr>
    </w:p>
    <w:p w14:paraId="71AE91E2" w14:textId="7227CCCD" w:rsidR="00CE7177" w:rsidRPr="00F2084D" w:rsidRDefault="00CE7177" w:rsidP="00CE7177">
      <w:pPr>
        <w:rPr>
          <w:rFonts w:ascii="Verdana" w:hAnsi="Verdana"/>
          <w:i/>
          <w:sz w:val="20"/>
          <w:szCs w:val="20"/>
        </w:rPr>
      </w:pPr>
      <w:r w:rsidRPr="00F2084D">
        <w:rPr>
          <w:rFonts w:ascii="Verdana" w:hAnsi="Verdana"/>
          <w:i/>
          <w:sz w:val="20"/>
          <w:szCs w:val="20"/>
        </w:rPr>
        <w:t>Blok 2. Wat voor team willen wij zijn</w:t>
      </w:r>
      <w:r w:rsidR="009E202C" w:rsidRPr="00F2084D">
        <w:rPr>
          <w:rFonts w:ascii="Verdana" w:hAnsi="Verdana"/>
          <w:i/>
          <w:sz w:val="20"/>
          <w:szCs w:val="20"/>
        </w:rPr>
        <w:t>, en waar staan wij als team</w:t>
      </w:r>
      <w:r w:rsidR="00E26A17" w:rsidRPr="00F2084D">
        <w:rPr>
          <w:rFonts w:ascii="Verdana" w:hAnsi="Verdana"/>
          <w:i/>
          <w:sz w:val="20"/>
          <w:szCs w:val="20"/>
        </w:rPr>
        <w:t>:</w:t>
      </w:r>
    </w:p>
    <w:p w14:paraId="511F7486" w14:textId="058D83B9" w:rsidR="003D3D43" w:rsidRDefault="003D3D43" w:rsidP="00CE7177">
      <w:pPr>
        <w:rPr>
          <w:rFonts w:ascii="Verdana" w:hAnsi="Verdana"/>
          <w:sz w:val="20"/>
          <w:szCs w:val="20"/>
        </w:rPr>
      </w:pPr>
      <w:r>
        <w:rPr>
          <w:rFonts w:ascii="Verdana" w:hAnsi="Verdana"/>
          <w:sz w:val="20"/>
          <w:szCs w:val="20"/>
        </w:rPr>
        <w:t xml:space="preserve">Gesprek op gang brengen over wat voor team wil je zijn. </w:t>
      </w:r>
      <w:r w:rsidR="00E26A17">
        <w:rPr>
          <w:rFonts w:ascii="Verdana" w:hAnsi="Verdana"/>
          <w:sz w:val="20"/>
          <w:szCs w:val="20"/>
        </w:rPr>
        <w:t xml:space="preserve">Voor jouzelf, om effectief te zijn in de omgeving waarin je functioneert. </w:t>
      </w:r>
    </w:p>
    <w:p w14:paraId="3EC62866" w14:textId="6413B4FB" w:rsidR="003D3D43" w:rsidRDefault="003D3D43" w:rsidP="00CE7177">
      <w:pPr>
        <w:rPr>
          <w:rFonts w:ascii="Verdana" w:hAnsi="Verdana"/>
          <w:sz w:val="20"/>
          <w:szCs w:val="20"/>
        </w:rPr>
      </w:pPr>
      <w:r w:rsidRPr="003D3D43">
        <w:rPr>
          <w:rFonts w:ascii="Verdana" w:hAnsi="Verdana"/>
          <w:i/>
          <w:sz w:val="20"/>
          <w:szCs w:val="20"/>
        </w:rPr>
        <w:t>Oefening:</w:t>
      </w:r>
      <w:r w:rsidR="00E26A17">
        <w:rPr>
          <w:rFonts w:ascii="Verdana" w:hAnsi="Verdana"/>
          <w:sz w:val="20"/>
          <w:szCs w:val="20"/>
        </w:rPr>
        <w:t xml:space="preserve"> schrijf voor jouzelf op</w:t>
      </w:r>
      <w:r>
        <w:rPr>
          <w:rFonts w:ascii="Verdana" w:hAnsi="Verdana"/>
          <w:sz w:val="20"/>
          <w:szCs w:val="20"/>
        </w:rPr>
        <w:t>: wat is e</w:t>
      </w:r>
      <w:r w:rsidR="00F740E7">
        <w:rPr>
          <w:rFonts w:ascii="Verdana" w:hAnsi="Verdana"/>
          <w:sz w:val="20"/>
          <w:szCs w:val="20"/>
        </w:rPr>
        <w:t xml:space="preserve">en goed team, wat versta jij onder een goed team. Reacties ordenen </w:t>
      </w:r>
      <w:r w:rsidR="00E26A17">
        <w:rPr>
          <w:rFonts w:ascii="Verdana" w:hAnsi="Verdana"/>
          <w:sz w:val="20"/>
          <w:szCs w:val="20"/>
        </w:rPr>
        <w:t xml:space="preserve">en bespreken. </w:t>
      </w:r>
    </w:p>
    <w:p w14:paraId="5308A439" w14:textId="2362223C" w:rsidR="003D3D43" w:rsidRDefault="003D3D43" w:rsidP="00CE7177">
      <w:pPr>
        <w:rPr>
          <w:rFonts w:ascii="Verdana" w:hAnsi="Verdana"/>
          <w:sz w:val="20"/>
          <w:szCs w:val="20"/>
        </w:rPr>
      </w:pPr>
      <w:r w:rsidRPr="003D3D43">
        <w:rPr>
          <w:rFonts w:ascii="Verdana" w:hAnsi="Verdana"/>
          <w:i/>
          <w:sz w:val="20"/>
          <w:szCs w:val="20"/>
        </w:rPr>
        <w:t>Theorie/uitleg/sheets</w:t>
      </w:r>
      <w:r w:rsidR="00A95153">
        <w:rPr>
          <w:rFonts w:ascii="Verdana" w:hAnsi="Verdana"/>
          <w:i/>
          <w:sz w:val="20"/>
          <w:szCs w:val="20"/>
        </w:rPr>
        <w:t xml:space="preserve"> t/m model </w:t>
      </w:r>
      <w:proofErr w:type="spellStart"/>
      <w:r w:rsidR="00A95153">
        <w:rPr>
          <w:rFonts w:ascii="Verdana" w:hAnsi="Verdana"/>
          <w:i/>
          <w:sz w:val="20"/>
          <w:szCs w:val="20"/>
        </w:rPr>
        <w:t>Katzenbach</w:t>
      </w:r>
      <w:proofErr w:type="spellEnd"/>
      <w:r w:rsidR="00A95153">
        <w:rPr>
          <w:rFonts w:ascii="Verdana" w:hAnsi="Verdana"/>
          <w:i/>
          <w:sz w:val="20"/>
          <w:szCs w:val="20"/>
        </w:rPr>
        <w:t xml:space="preserve"> </w:t>
      </w:r>
      <w:r w:rsidRPr="003D3D43">
        <w:rPr>
          <w:rFonts w:ascii="Verdana" w:hAnsi="Verdana"/>
          <w:i/>
          <w:sz w:val="20"/>
          <w:szCs w:val="20"/>
        </w:rPr>
        <w:t>:</w:t>
      </w:r>
      <w:r>
        <w:rPr>
          <w:rFonts w:ascii="Verdana" w:hAnsi="Verdana"/>
          <w:sz w:val="20"/>
          <w:szCs w:val="20"/>
        </w:rPr>
        <w:t xml:space="preserve"> Theoretisch model </w:t>
      </w:r>
      <w:proofErr w:type="spellStart"/>
      <w:r>
        <w:rPr>
          <w:rFonts w:ascii="Verdana" w:hAnsi="Verdana"/>
          <w:sz w:val="20"/>
          <w:szCs w:val="20"/>
        </w:rPr>
        <w:t>Katzenbach</w:t>
      </w:r>
      <w:proofErr w:type="spellEnd"/>
      <w:r>
        <w:rPr>
          <w:rFonts w:ascii="Verdana" w:hAnsi="Verdana"/>
          <w:sz w:val="20"/>
          <w:szCs w:val="20"/>
        </w:rPr>
        <w:t xml:space="preserve">: verschil laten zien tussen ‘werkgroep’ en ‘real team’.  Nogmaals: wat wil je zijn, en wat is er voor nodig; ook: wat </w:t>
      </w:r>
      <w:r w:rsidR="00473F4B">
        <w:rPr>
          <w:rFonts w:ascii="Verdana" w:hAnsi="Verdana"/>
          <w:sz w:val="20"/>
          <w:szCs w:val="20"/>
        </w:rPr>
        <w:t xml:space="preserve">voor team </w:t>
      </w:r>
      <w:r>
        <w:rPr>
          <w:rFonts w:ascii="Verdana" w:hAnsi="Verdana"/>
          <w:sz w:val="20"/>
          <w:szCs w:val="20"/>
        </w:rPr>
        <w:t xml:space="preserve">heb je nodig voor goed functioneren, </w:t>
      </w:r>
      <w:proofErr w:type="spellStart"/>
      <w:r>
        <w:rPr>
          <w:rFonts w:ascii="Verdana" w:hAnsi="Verdana"/>
          <w:sz w:val="20"/>
          <w:szCs w:val="20"/>
        </w:rPr>
        <w:t>patientenzorg</w:t>
      </w:r>
      <w:proofErr w:type="spellEnd"/>
      <w:r>
        <w:rPr>
          <w:rFonts w:ascii="Verdana" w:hAnsi="Verdana"/>
          <w:sz w:val="20"/>
          <w:szCs w:val="20"/>
        </w:rPr>
        <w:t>, gezond te blijven als individuele dokter, als team sterk te staan in deze omgeving, etc.</w:t>
      </w:r>
    </w:p>
    <w:p w14:paraId="0D911060" w14:textId="77777777" w:rsidR="003D3D43" w:rsidRDefault="003D3D43" w:rsidP="00CE7177">
      <w:pPr>
        <w:rPr>
          <w:rFonts w:ascii="Verdana" w:hAnsi="Verdana"/>
          <w:i/>
          <w:sz w:val="20"/>
          <w:szCs w:val="20"/>
        </w:rPr>
      </w:pPr>
      <w:r w:rsidRPr="003D3D43">
        <w:rPr>
          <w:rFonts w:ascii="Verdana" w:hAnsi="Verdana"/>
          <w:i/>
          <w:sz w:val="20"/>
          <w:szCs w:val="20"/>
        </w:rPr>
        <w:t xml:space="preserve">Doel/opbrengst: </w:t>
      </w:r>
      <w:r w:rsidR="00A04636">
        <w:rPr>
          <w:rFonts w:ascii="Verdana" w:hAnsi="Verdana"/>
          <w:sz w:val="20"/>
          <w:szCs w:val="20"/>
        </w:rPr>
        <w:t>Bewustwording van de relatie tussen de uitdagingen waar een groep voor staat, hoe zij ermee omgaan, en wat er nodig is om deze goed het hoofd te bieden: wat voor team heb je daarvoor nodig, hoe ben je afhankelijk van elkaar, en hoe gaan de teamleden hiermee om</w:t>
      </w:r>
    </w:p>
    <w:p w14:paraId="421EB611" w14:textId="77777777" w:rsidR="006C1FB2" w:rsidRDefault="006C1FB2" w:rsidP="00CE7177">
      <w:pPr>
        <w:rPr>
          <w:rFonts w:ascii="Verdana" w:hAnsi="Verdana"/>
          <w:i/>
          <w:sz w:val="20"/>
          <w:szCs w:val="20"/>
          <w:u w:val="single"/>
        </w:rPr>
      </w:pPr>
    </w:p>
    <w:p w14:paraId="742214C3" w14:textId="05752F56" w:rsidR="00A95153" w:rsidRDefault="00A95153" w:rsidP="00CE7177">
      <w:pPr>
        <w:rPr>
          <w:rFonts w:ascii="Verdana" w:hAnsi="Verdana"/>
          <w:sz w:val="20"/>
          <w:szCs w:val="20"/>
        </w:rPr>
      </w:pPr>
      <w:r w:rsidRPr="00A95153">
        <w:rPr>
          <w:rFonts w:ascii="Verdana" w:hAnsi="Verdana"/>
          <w:i/>
          <w:sz w:val="20"/>
          <w:szCs w:val="20"/>
        </w:rPr>
        <w:t>Oefening</w:t>
      </w:r>
      <w:r>
        <w:rPr>
          <w:rFonts w:ascii="Verdana" w:hAnsi="Verdana"/>
          <w:sz w:val="20"/>
          <w:szCs w:val="20"/>
        </w:rPr>
        <w:t>: Waar sta je als team?</w:t>
      </w:r>
    </w:p>
    <w:p w14:paraId="17ED4B79" w14:textId="28FB10C3" w:rsidR="00A95153" w:rsidRDefault="00A95153" w:rsidP="00CE7177">
      <w:pPr>
        <w:rPr>
          <w:rFonts w:ascii="Verdana" w:hAnsi="Verdana"/>
          <w:sz w:val="20"/>
          <w:szCs w:val="20"/>
        </w:rPr>
      </w:pPr>
      <w:r>
        <w:rPr>
          <w:rFonts w:ascii="Verdana" w:hAnsi="Verdana"/>
          <w:sz w:val="20"/>
          <w:szCs w:val="20"/>
        </w:rPr>
        <w:t>Schaalvraag stellen met input van wat ieder voor zichzelf heeft genoteerd: inventariseren wat is het ideale team? Op flipover zetten. Dan vragen: schrijf een getal op, vanwaar jij vindt dat je als team op het aspect ‘team-samenwerking’, nu staat? Dan oplossingsgericht bevragen.</w:t>
      </w:r>
    </w:p>
    <w:p w14:paraId="3AFB1456" w14:textId="77777777" w:rsidR="00473F4B" w:rsidRDefault="00473F4B" w:rsidP="00CE7177">
      <w:pPr>
        <w:rPr>
          <w:rFonts w:ascii="Verdana" w:hAnsi="Verdana"/>
          <w:sz w:val="20"/>
          <w:szCs w:val="20"/>
        </w:rPr>
      </w:pPr>
      <w:r>
        <w:rPr>
          <w:rFonts w:ascii="Verdana" w:hAnsi="Verdana"/>
          <w:i/>
          <w:sz w:val="20"/>
          <w:szCs w:val="20"/>
        </w:rPr>
        <w:t xml:space="preserve">Theorie/uitleg/sheets: </w:t>
      </w:r>
      <w:r>
        <w:rPr>
          <w:rFonts w:ascii="Verdana" w:hAnsi="Verdana"/>
          <w:sz w:val="20"/>
          <w:szCs w:val="20"/>
        </w:rPr>
        <w:t xml:space="preserve">Waar sta je als team, in welke fase zit je. Laten zien en uitleg over fasen van 1. </w:t>
      </w:r>
      <w:proofErr w:type="spellStart"/>
      <w:r>
        <w:rPr>
          <w:rFonts w:ascii="Verdana" w:hAnsi="Verdana"/>
          <w:sz w:val="20"/>
          <w:szCs w:val="20"/>
        </w:rPr>
        <w:t>Forming</w:t>
      </w:r>
      <w:proofErr w:type="spellEnd"/>
      <w:r>
        <w:rPr>
          <w:rFonts w:ascii="Verdana" w:hAnsi="Verdana"/>
          <w:sz w:val="20"/>
          <w:szCs w:val="20"/>
        </w:rPr>
        <w:t xml:space="preserve">, 2. </w:t>
      </w:r>
      <w:proofErr w:type="spellStart"/>
      <w:r>
        <w:rPr>
          <w:rFonts w:ascii="Verdana" w:hAnsi="Verdana"/>
          <w:sz w:val="20"/>
          <w:szCs w:val="20"/>
        </w:rPr>
        <w:t>Norming</w:t>
      </w:r>
      <w:proofErr w:type="spellEnd"/>
      <w:r>
        <w:rPr>
          <w:rFonts w:ascii="Verdana" w:hAnsi="Verdana"/>
          <w:sz w:val="20"/>
          <w:szCs w:val="20"/>
        </w:rPr>
        <w:t xml:space="preserve">, 3. </w:t>
      </w:r>
      <w:proofErr w:type="spellStart"/>
      <w:r>
        <w:rPr>
          <w:rFonts w:ascii="Verdana" w:hAnsi="Verdana"/>
          <w:sz w:val="20"/>
          <w:szCs w:val="20"/>
        </w:rPr>
        <w:t>Storming</w:t>
      </w:r>
      <w:proofErr w:type="spellEnd"/>
      <w:r>
        <w:rPr>
          <w:rFonts w:ascii="Verdana" w:hAnsi="Verdana"/>
          <w:sz w:val="20"/>
          <w:szCs w:val="20"/>
        </w:rPr>
        <w:t xml:space="preserve">, en 4. </w:t>
      </w:r>
      <w:proofErr w:type="spellStart"/>
      <w:r>
        <w:rPr>
          <w:rFonts w:ascii="Verdana" w:hAnsi="Verdana"/>
          <w:sz w:val="20"/>
          <w:szCs w:val="20"/>
        </w:rPr>
        <w:t>Performing</w:t>
      </w:r>
      <w:proofErr w:type="spellEnd"/>
    </w:p>
    <w:p w14:paraId="5D6FBF09" w14:textId="77777777" w:rsidR="00473F4B" w:rsidRDefault="00473F4B" w:rsidP="00CE7177">
      <w:pPr>
        <w:rPr>
          <w:rFonts w:ascii="Verdana" w:hAnsi="Verdana"/>
          <w:sz w:val="20"/>
          <w:szCs w:val="20"/>
        </w:rPr>
      </w:pPr>
      <w:r w:rsidRPr="00473F4B">
        <w:rPr>
          <w:rFonts w:ascii="Verdana" w:hAnsi="Verdana"/>
          <w:i/>
          <w:sz w:val="20"/>
          <w:szCs w:val="20"/>
        </w:rPr>
        <w:lastRenderedPageBreak/>
        <w:t>Doel/opbrengst</w:t>
      </w:r>
      <w:r>
        <w:rPr>
          <w:rFonts w:ascii="Verdana" w:hAnsi="Verdana"/>
          <w:sz w:val="20"/>
          <w:szCs w:val="20"/>
        </w:rPr>
        <w:t>:</w:t>
      </w:r>
      <w:r w:rsidR="00A04636">
        <w:rPr>
          <w:rFonts w:ascii="Verdana" w:hAnsi="Verdana"/>
          <w:sz w:val="20"/>
          <w:szCs w:val="20"/>
        </w:rPr>
        <w:t xml:space="preserve"> begrijpen dat iedere fase van </w:t>
      </w:r>
      <w:proofErr w:type="spellStart"/>
      <w:r w:rsidR="00A04636">
        <w:rPr>
          <w:rFonts w:ascii="Verdana" w:hAnsi="Verdana"/>
          <w:sz w:val="20"/>
          <w:szCs w:val="20"/>
        </w:rPr>
        <w:t>team-ontwikkeling</w:t>
      </w:r>
      <w:proofErr w:type="spellEnd"/>
      <w:r w:rsidR="00A04636">
        <w:rPr>
          <w:rFonts w:ascii="Verdana" w:hAnsi="Verdana"/>
          <w:sz w:val="20"/>
          <w:szCs w:val="20"/>
        </w:rPr>
        <w:t xml:space="preserve"> nodig is, om in de volgende te komen. In gedragstermen bespreken wat gewenst gedrag is. </w:t>
      </w:r>
    </w:p>
    <w:p w14:paraId="7C6F490B" w14:textId="77777777" w:rsidR="009E202C" w:rsidRDefault="009E202C" w:rsidP="00CE7177">
      <w:pPr>
        <w:rPr>
          <w:rFonts w:ascii="Verdana" w:hAnsi="Verdana"/>
          <w:sz w:val="20"/>
          <w:szCs w:val="20"/>
        </w:rPr>
      </w:pPr>
    </w:p>
    <w:p w14:paraId="54522B0C" w14:textId="6F4A5588" w:rsidR="009E202C" w:rsidRDefault="009E202C" w:rsidP="00CE7177">
      <w:pPr>
        <w:rPr>
          <w:rFonts w:ascii="Verdana" w:hAnsi="Verdana"/>
          <w:i/>
          <w:sz w:val="20"/>
          <w:szCs w:val="20"/>
        </w:rPr>
      </w:pPr>
      <w:r>
        <w:rPr>
          <w:rFonts w:ascii="Verdana" w:hAnsi="Verdana"/>
          <w:i/>
          <w:sz w:val="20"/>
          <w:szCs w:val="20"/>
        </w:rPr>
        <w:t>Blok 3: Versterken van Vitaliteit</w:t>
      </w:r>
    </w:p>
    <w:p w14:paraId="53956331" w14:textId="77777777" w:rsidR="00F2084D" w:rsidRDefault="00F2084D" w:rsidP="009E202C">
      <w:pPr>
        <w:rPr>
          <w:rFonts w:ascii="Verdana" w:hAnsi="Verdana"/>
          <w:sz w:val="20"/>
          <w:szCs w:val="20"/>
        </w:rPr>
      </w:pPr>
      <w:r>
        <w:rPr>
          <w:rFonts w:ascii="Verdana" w:hAnsi="Verdana"/>
          <w:sz w:val="20"/>
          <w:szCs w:val="20"/>
        </w:rPr>
        <w:t>Dit blok is gebaseerd op theorievorming uit de Positieve Psychologie: hier wordt aandacht geschonken aan met name de ‘resources’  waarover mensen beschikken. We kijken naar de mogelijkheden en naar toekomstperspectief, in plaats van naar beperkingen en verleden.</w:t>
      </w:r>
    </w:p>
    <w:p w14:paraId="45F93B1C" w14:textId="250B232C" w:rsidR="009E202C" w:rsidRDefault="009E202C" w:rsidP="009E202C">
      <w:pPr>
        <w:rPr>
          <w:rFonts w:ascii="Verdana" w:hAnsi="Verdana"/>
          <w:sz w:val="20"/>
          <w:szCs w:val="20"/>
        </w:rPr>
      </w:pPr>
      <w:r>
        <w:rPr>
          <w:rFonts w:ascii="Verdana" w:hAnsi="Verdana"/>
          <w:i/>
          <w:sz w:val="20"/>
          <w:szCs w:val="20"/>
        </w:rPr>
        <w:t>Oefening:</w:t>
      </w:r>
      <w:r>
        <w:rPr>
          <w:rFonts w:ascii="Verdana" w:hAnsi="Verdana"/>
          <w:sz w:val="20"/>
          <w:szCs w:val="20"/>
        </w:rPr>
        <w:t xml:space="preserve"> inmiddels is de groep zo met elkaar in gesprek geweest, dat we kunnen vragen de UBES (Utrechtse Bevlogenheidschaal) in te vullen en te scores op Vitaliteit/Energie, Toewijding, en Absorptie. </w:t>
      </w:r>
    </w:p>
    <w:p w14:paraId="055D7CD0" w14:textId="77777777" w:rsidR="009E202C" w:rsidRDefault="009E202C" w:rsidP="009E202C">
      <w:pPr>
        <w:rPr>
          <w:rFonts w:ascii="Verdana" w:hAnsi="Verdana"/>
          <w:sz w:val="20"/>
          <w:szCs w:val="20"/>
        </w:rPr>
      </w:pPr>
      <w:r>
        <w:rPr>
          <w:rFonts w:ascii="Verdana" w:hAnsi="Verdana"/>
          <w:sz w:val="20"/>
          <w:szCs w:val="20"/>
        </w:rPr>
        <w:t>Zoek iemand in de groep met wie je wederzijds jouw scores bespreekt, en antwoord geeft op de vraag: hoe behoud ik mijn vitaliteit, en wat kan beter?</w:t>
      </w:r>
    </w:p>
    <w:p w14:paraId="6E89F0A8" w14:textId="77777777" w:rsidR="009E202C" w:rsidRDefault="009E202C" w:rsidP="009E202C">
      <w:pPr>
        <w:rPr>
          <w:rFonts w:ascii="Verdana" w:hAnsi="Verdana"/>
          <w:sz w:val="20"/>
          <w:szCs w:val="20"/>
        </w:rPr>
      </w:pPr>
      <w:r w:rsidRPr="00DF67E5">
        <w:rPr>
          <w:rFonts w:ascii="Verdana" w:hAnsi="Verdana"/>
          <w:i/>
          <w:sz w:val="20"/>
          <w:szCs w:val="20"/>
        </w:rPr>
        <w:t>Theorie/modellen/sheets</w:t>
      </w:r>
      <w:r>
        <w:rPr>
          <w:rFonts w:ascii="Verdana" w:hAnsi="Verdana"/>
          <w:sz w:val="20"/>
          <w:szCs w:val="20"/>
        </w:rPr>
        <w:t>: wetenschappelijke inzichten met betrekking tot het belang van vitaliteit in werk, positieve energie en gezondheid. Risico’s op doorschieten met je kwaliteiten en energie, grenzen over gaan, etc. Interactie met (werk) omgeving, adaptatie vermogen</w:t>
      </w:r>
    </w:p>
    <w:p w14:paraId="3CE2469B" w14:textId="77777777" w:rsidR="009E202C" w:rsidRPr="00DF67E5" w:rsidRDefault="009E202C" w:rsidP="009E202C">
      <w:pPr>
        <w:rPr>
          <w:rFonts w:ascii="Verdana" w:hAnsi="Verdana"/>
          <w:i/>
          <w:sz w:val="20"/>
          <w:szCs w:val="20"/>
        </w:rPr>
      </w:pPr>
      <w:r w:rsidRPr="00DF67E5">
        <w:rPr>
          <w:rFonts w:ascii="Verdana" w:hAnsi="Verdana"/>
          <w:i/>
          <w:sz w:val="20"/>
          <w:szCs w:val="20"/>
        </w:rPr>
        <w:t>Doelstelling/opbrengst:</w:t>
      </w:r>
      <w:r>
        <w:rPr>
          <w:rFonts w:ascii="Verdana" w:hAnsi="Verdana"/>
          <w:sz w:val="20"/>
          <w:szCs w:val="20"/>
        </w:rPr>
        <w:t xml:space="preserve"> bewustwording, herkennen van signalen en weten te handelen</w:t>
      </w:r>
      <w:r w:rsidRPr="00DF67E5">
        <w:rPr>
          <w:rFonts w:ascii="Verdana" w:hAnsi="Verdana"/>
          <w:i/>
          <w:sz w:val="20"/>
          <w:szCs w:val="20"/>
        </w:rPr>
        <w:t xml:space="preserve"> </w:t>
      </w:r>
    </w:p>
    <w:p w14:paraId="5BE0F893" w14:textId="77777777" w:rsidR="009E202C" w:rsidRDefault="009E202C" w:rsidP="009E202C">
      <w:pPr>
        <w:rPr>
          <w:rFonts w:ascii="Verdana" w:hAnsi="Verdana"/>
          <w:sz w:val="20"/>
          <w:szCs w:val="20"/>
        </w:rPr>
      </w:pPr>
      <w:r>
        <w:rPr>
          <w:rFonts w:ascii="Verdana" w:hAnsi="Verdana"/>
          <w:sz w:val="20"/>
          <w:szCs w:val="20"/>
        </w:rPr>
        <w:t xml:space="preserve">Gesprek op gang brengen over onderwerpen over maatregelen voor gezondheid, in de werkomgeving zorg hebben voor elkaar, signaleren, aanspreken: hoe ziet </w:t>
      </w:r>
      <w:proofErr w:type="spellStart"/>
      <w:r>
        <w:rPr>
          <w:rFonts w:ascii="Verdana" w:hAnsi="Verdana"/>
          <w:sz w:val="20"/>
          <w:szCs w:val="20"/>
        </w:rPr>
        <w:t>gezondheidsbevorderend</w:t>
      </w:r>
      <w:proofErr w:type="spellEnd"/>
      <w:r>
        <w:rPr>
          <w:rFonts w:ascii="Verdana" w:hAnsi="Verdana"/>
          <w:sz w:val="20"/>
          <w:szCs w:val="20"/>
        </w:rPr>
        <w:t xml:space="preserve"> gedrag in een vakgroep eruit. Degene die ‘zijn snor drukt’ wordt niet overspannen. Wie wel, </w:t>
      </w:r>
      <w:proofErr w:type="spellStart"/>
      <w:r>
        <w:rPr>
          <w:rFonts w:ascii="Verdana" w:hAnsi="Verdana"/>
          <w:sz w:val="20"/>
          <w:szCs w:val="20"/>
        </w:rPr>
        <w:t>etc</w:t>
      </w:r>
      <w:proofErr w:type="spellEnd"/>
      <w:r>
        <w:rPr>
          <w:rFonts w:ascii="Verdana" w:hAnsi="Verdana"/>
          <w:sz w:val="20"/>
          <w:szCs w:val="20"/>
        </w:rPr>
        <w:t>…. Gaat over ‘coping’.</w:t>
      </w:r>
    </w:p>
    <w:p w14:paraId="0556D015" w14:textId="680C9511" w:rsidR="00F2084D" w:rsidRDefault="00F2084D" w:rsidP="00F2084D">
      <w:pPr>
        <w:rPr>
          <w:rFonts w:ascii="Verdana" w:hAnsi="Verdana"/>
          <w:i/>
          <w:sz w:val="20"/>
          <w:szCs w:val="20"/>
        </w:rPr>
      </w:pPr>
      <w:r>
        <w:rPr>
          <w:rFonts w:ascii="Verdana" w:hAnsi="Verdana"/>
          <w:i/>
          <w:sz w:val="20"/>
          <w:szCs w:val="20"/>
        </w:rPr>
        <w:t xml:space="preserve">Oefening </w:t>
      </w:r>
      <w:r w:rsidRPr="00F32D3A">
        <w:rPr>
          <w:rFonts w:ascii="Verdana" w:hAnsi="Verdana"/>
          <w:i/>
          <w:sz w:val="20"/>
          <w:szCs w:val="20"/>
        </w:rPr>
        <w:t>energiegevers en energienemers</w:t>
      </w:r>
      <w:r>
        <w:rPr>
          <w:rFonts w:ascii="Verdana" w:hAnsi="Verdana"/>
          <w:i/>
          <w:sz w:val="20"/>
          <w:szCs w:val="20"/>
        </w:rPr>
        <w:t xml:space="preserve">: </w:t>
      </w:r>
      <w:r>
        <w:rPr>
          <w:rFonts w:ascii="Verdana" w:hAnsi="Verdana"/>
          <w:sz w:val="20"/>
          <w:szCs w:val="20"/>
        </w:rPr>
        <w:t>d</w:t>
      </w:r>
      <w:r>
        <w:rPr>
          <w:rFonts w:ascii="Verdana" w:hAnsi="Verdana"/>
          <w:sz w:val="20"/>
          <w:szCs w:val="20"/>
        </w:rPr>
        <w:t>eelnemers vragen op stickerbriefjes 4 energiegevers en 4 energienemers te schrijven. Op flipovers plakken: dan verzamelen en bespreken. Leren van elkaar!</w:t>
      </w:r>
      <w:r w:rsidRPr="00F32D3A">
        <w:rPr>
          <w:rFonts w:ascii="Verdana" w:hAnsi="Verdana"/>
          <w:i/>
          <w:sz w:val="20"/>
          <w:szCs w:val="20"/>
        </w:rPr>
        <w:t xml:space="preserve"> </w:t>
      </w:r>
    </w:p>
    <w:p w14:paraId="6E79576B" w14:textId="77777777" w:rsidR="00F2084D" w:rsidRDefault="00F2084D" w:rsidP="00F2084D">
      <w:pPr>
        <w:rPr>
          <w:rFonts w:ascii="Verdana" w:hAnsi="Verdana"/>
          <w:sz w:val="20"/>
          <w:szCs w:val="20"/>
        </w:rPr>
      </w:pPr>
      <w:r>
        <w:rPr>
          <w:rFonts w:ascii="Verdana" w:hAnsi="Verdana"/>
          <w:sz w:val="20"/>
          <w:szCs w:val="20"/>
        </w:rPr>
        <w:t>Ook hier bespreken hoe in de praktijk toe te passen: hoe onderhoudt je, en stimuleer je energiegevers in de praktijk van het dagelijkse werk, en hoe ga je als vakgroep om met de energievreters.</w:t>
      </w:r>
    </w:p>
    <w:p w14:paraId="7EFC6406" w14:textId="77777777" w:rsidR="00F2084D" w:rsidRPr="00F32D3A" w:rsidRDefault="00F2084D" w:rsidP="00F2084D">
      <w:pPr>
        <w:rPr>
          <w:rFonts w:ascii="Verdana" w:hAnsi="Verdana"/>
          <w:sz w:val="20"/>
          <w:szCs w:val="20"/>
        </w:rPr>
      </w:pPr>
      <w:r w:rsidRPr="00F32D3A">
        <w:rPr>
          <w:rFonts w:ascii="Verdana" w:hAnsi="Verdana"/>
          <w:i/>
          <w:sz w:val="20"/>
          <w:szCs w:val="20"/>
        </w:rPr>
        <w:t>Doelstelling/opbrengst:</w:t>
      </w:r>
      <w:r>
        <w:rPr>
          <w:rFonts w:ascii="Verdana" w:hAnsi="Verdana"/>
          <w:sz w:val="20"/>
          <w:szCs w:val="20"/>
        </w:rPr>
        <w:t xml:space="preserve"> in de vakgroep een bewustwording krijgen dat iedere persoon weer andere maatregelen nodig zijn om invloed te houden op diens gezond functioneren en vitaliteit. </w:t>
      </w:r>
    </w:p>
    <w:p w14:paraId="2F3B90AE" w14:textId="77777777" w:rsidR="006C1FB2" w:rsidRDefault="006C1FB2" w:rsidP="00CE7177">
      <w:pPr>
        <w:rPr>
          <w:rFonts w:ascii="Verdana" w:hAnsi="Verdana"/>
          <w:i/>
          <w:sz w:val="20"/>
          <w:szCs w:val="20"/>
          <w:u w:val="single"/>
        </w:rPr>
      </w:pPr>
    </w:p>
    <w:p w14:paraId="67FEA82E" w14:textId="08F37BCD" w:rsidR="00473F4B" w:rsidRPr="00F2084D" w:rsidRDefault="00473F4B" w:rsidP="00CE7177">
      <w:pPr>
        <w:rPr>
          <w:rFonts w:ascii="Verdana" w:hAnsi="Verdana"/>
          <w:i/>
          <w:sz w:val="20"/>
          <w:szCs w:val="20"/>
        </w:rPr>
      </w:pPr>
      <w:r w:rsidRPr="00F2084D">
        <w:rPr>
          <w:rFonts w:ascii="Verdana" w:hAnsi="Verdana"/>
          <w:i/>
          <w:sz w:val="20"/>
          <w:szCs w:val="20"/>
        </w:rPr>
        <w:t xml:space="preserve">Blok 4: Transitie – voor </w:t>
      </w:r>
      <w:r w:rsidR="009E202C" w:rsidRPr="00F2084D">
        <w:rPr>
          <w:rFonts w:ascii="Verdana" w:hAnsi="Verdana"/>
          <w:i/>
          <w:sz w:val="20"/>
          <w:szCs w:val="20"/>
        </w:rPr>
        <w:t>vakgroepen die in een fusieproces zijn, gaan komen of net hebben gehad</w:t>
      </w:r>
    </w:p>
    <w:p w14:paraId="61EEB036" w14:textId="48930C76" w:rsidR="00A04636" w:rsidRDefault="00473F4B" w:rsidP="00CE7177">
      <w:pPr>
        <w:rPr>
          <w:rFonts w:ascii="Verdana" w:hAnsi="Verdana"/>
          <w:sz w:val="20"/>
          <w:szCs w:val="20"/>
        </w:rPr>
      </w:pPr>
      <w:r w:rsidRPr="00473F4B">
        <w:rPr>
          <w:rFonts w:ascii="Verdana" w:hAnsi="Verdana"/>
          <w:i/>
          <w:sz w:val="20"/>
          <w:szCs w:val="20"/>
        </w:rPr>
        <w:t>Theorie/uitleg/sheets</w:t>
      </w:r>
      <w:r>
        <w:rPr>
          <w:rFonts w:ascii="Verdana" w:hAnsi="Verdana"/>
          <w:sz w:val="20"/>
          <w:szCs w:val="20"/>
        </w:rPr>
        <w:t xml:space="preserve">: William </w:t>
      </w:r>
      <w:proofErr w:type="spellStart"/>
      <w:r>
        <w:rPr>
          <w:rFonts w:ascii="Verdana" w:hAnsi="Verdana"/>
          <w:sz w:val="20"/>
          <w:szCs w:val="20"/>
        </w:rPr>
        <w:t>Bridges</w:t>
      </w:r>
      <w:proofErr w:type="spellEnd"/>
      <w:r>
        <w:rPr>
          <w:rFonts w:ascii="Verdana" w:hAnsi="Verdana"/>
          <w:sz w:val="20"/>
          <w:szCs w:val="20"/>
        </w:rPr>
        <w:t xml:space="preserve"> – Erik van de Loo</w:t>
      </w:r>
      <w:r w:rsidR="00A04636">
        <w:rPr>
          <w:rFonts w:ascii="Verdana" w:hAnsi="Verdana"/>
          <w:sz w:val="20"/>
          <w:szCs w:val="20"/>
        </w:rPr>
        <w:t xml:space="preserve">. De psychologische proces van transitie, ook hier weer dat ieder zich zal afvragen: wat zit er voor mij in? Welke waarden in werk blijven aanwezig, wat ga ik kwijtraken? </w:t>
      </w:r>
    </w:p>
    <w:p w14:paraId="1CEAE67B" w14:textId="4C51E29C" w:rsidR="00473F4B" w:rsidRDefault="00A04636" w:rsidP="00CE7177">
      <w:pPr>
        <w:rPr>
          <w:rFonts w:ascii="Verdana" w:hAnsi="Verdana"/>
          <w:sz w:val="20"/>
          <w:szCs w:val="20"/>
        </w:rPr>
      </w:pPr>
      <w:r w:rsidRPr="00A04636">
        <w:rPr>
          <w:rFonts w:ascii="Verdana" w:hAnsi="Verdana"/>
          <w:i/>
          <w:sz w:val="20"/>
          <w:szCs w:val="20"/>
        </w:rPr>
        <w:t>Doelstellig/opbrengst:</w:t>
      </w:r>
      <w:r>
        <w:rPr>
          <w:rFonts w:ascii="Verdana" w:hAnsi="Verdana"/>
          <w:sz w:val="20"/>
          <w:szCs w:val="20"/>
        </w:rPr>
        <w:t xml:space="preserve"> </w:t>
      </w:r>
      <w:r w:rsidR="00AF55DE">
        <w:rPr>
          <w:rFonts w:ascii="Verdana" w:hAnsi="Verdana"/>
          <w:sz w:val="20"/>
          <w:szCs w:val="20"/>
        </w:rPr>
        <w:t>de deelnemers worden zich bewust van emoties en reacties die bij transitie horen. Afscheid nemen van het oude, boosheid en verzet, energie vrijmaken of krijgen van hoe het gaat worden; een gemeenschappelijk perspectief op het netvlies</w:t>
      </w:r>
      <w:r w:rsidR="009E202C">
        <w:rPr>
          <w:rFonts w:ascii="Verdana" w:hAnsi="Verdana"/>
          <w:sz w:val="20"/>
          <w:szCs w:val="20"/>
        </w:rPr>
        <w:t xml:space="preserve"> krijgen</w:t>
      </w:r>
    </w:p>
    <w:p w14:paraId="7A98AE82" w14:textId="77777777" w:rsidR="00A04636" w:rsidRDefault="00A04636" w:rsidP="00CE7177">
      <w:pPr>
        <w:rPr>
          <w:rFonts w:ascii="Verdana" w:hAnsi="Verdana"/>
          <w:sz w:val="20"/>
          <w:szCs w:val="20"/>
        </w:rPr>
      </w:pPr>
    </w:p>
    <w:p w14:paraId="5A04CFF0" w14:textId="77777777" w:rsidR="00473F4B" w:rsidRPr="000C3186" w:rsidRDefault="000C3186" w:rsidP="00CE7177">
      <w:pPr>
        <w:rPr>
          <w:rFonts w:ascii="Verdana" w:hAnsi="Verdana"/>
          <w:sz w:val="20"/>
          <w:szCs w:val="20"/>
        </w:rPr>
      </w:pPr>
      <w:r w:rsidRPr="000C3186">
        <w:rPr>
          <w:rFonts w:ascii="Verdana" w:hAnsi="Verdana"/>
          <w:i/>
          <w:sz w:val="20"/>
          <w:szCs w:val="20"/>
        </w:rPr>
        <w:t>Afronding:</w:t>
      </w:r>
      <w:r>
        <w:rPr>
          <w:rFonts w:ascii="Verdana" w:hAnsi="Verdana"/>
          <w:sz w:val="20"/>
          <w:szCs w:val="20"/>
        </w:rPr>
        <w:t xml:space="preserve"> wat nemen de deelnemers mee naar huis?</w:t>
      </w:r>
    </w:p>
    <w:p w14:paraId="05AA1D0E" w14:textId="72BC524E" w:rsidR="000C3186" w:rsidRPr="000C3186" w:rsidRDefault="00F2084D" w:rsidP="00CE7177">
      <w:pPr>
        <w:rPr>
          <w:rFonts w:ascii="Verdana" w:hAnsi="Verdana"/>
          <w:i/>
          <w:sz w:val="20"/>
          <w:szCs w:val="20"/>
        </w:rPr>
      </w:pPr>
      <w:r>
        <w:rPr>
          <w:rFonts w:ascii="Verdana" w:hAnsi="Verdana"/>
          <w:i/>
          <w:sz w:val="20"/>
          <w:szCs w:val="20"/>
        </w:rPr>
        <w:t xml:space="preserve">Oefening: </w:t>
      </w:r>
      <w:r w:rsidR="006C1FB2">
        <w:rPr>
          <w:rFonts w:ascii="Verdana" w:hAnsi="Verdana"/>
          <w:i/>
          <w:sz w:val="20"/>
          <w:szCs w:val="20"/>
        </w:rPr>
        <w:t>opschrijven</w:t>
      </w:r>
      <w:r w:rsidR="000C3186" w:rsidRPr="000C3186">
        <w:rPr>
          <w:rFonts w:ascii="Verdana" w:hAnsi="Verdana"/>
          <w:i/>
          <w:sz w:val="20"/>
          <w:szCs w:val="20"/>
        </w:rPr>
        <w:t>: wat willen we vasthouden? Wat laten we los?</w:t>
      </w:r>
    </w:p>
    <w:p w14:paraId="6A296705" w14:textId="77777777" w:rsidR="000C3186" w:rsidRDefault="000C3186" w:rsidP="00CE7177">
      <w:pPr>
        <w:rPr>
          <w:rFonts w:ascii="Verdana" w:hAnsi="Verdana"/>
          <w:sz w:val="20"/>
          <w:szCs w:val="20"/>
        </w:rPr>
      </w:pPr>
      <w:r>
        <w:rPr>
          <w:rFonts w:ascii="Verdana" w:hAnsi="Verdana"/>
          <w:sz w:val="20"/>
          <w:szCs w:val="20"/>
        </w:rPr>
        <w:t xml:space="preserve">Wat is de volgende kleine stap in verbetering? </w:t>
      </w:r>
      <w:r w:rsidR="00AF55DE">
        <w:rPr>
          <w:rFonts w:ascii="Verdana" w:hAnsi="Verdana"/>
          <w:sz w:val="20"/>
          <w:szCs w:val="20"/>
        </w:rPr>
        <w:t xml:space="preserve">(schaalvraag) </w:t>
      </w:r>
      <w:r>
        <w:rPr>
          <w:rFonts w:ascii="Verdana" w:hAnsi="Verdana"/>
          <w:sz w:val="20"/>
          <w:szCs w:val="20"/>
        </w:rPr>
        <w:t>Wat helpt daarbij….hoe ga jij ervoor zorgen dat…?</w:t>
      </w:r>
    </w:p>
    <w:p w14:paraId="086BC9A8" w14:textId="2DD946F2" w:rsidR="00B81342" w:rsidRDefault="00B81342" w:rsidP="00CE7177">
      <w:pPr>
        <w:rPr>
          <w:rFonts w:ascii="Verdana" w:hAnsi="Verdana"/>
          <w:sz w:val="20"/>
          <w:szCs w:val="20"/>
        </w:rPr>
      </w:pPr>
      <w:r>
        <w:rPr>
          <w:rFonts w:ascii="Verdana" w:hAnsi="Verdana"/>
          <w:sz w:val="20"/>
          <w:szCs w:val="20"/>
        </w:rPr>
        <w:t>Afrondende opmerking over wat is bereikt vandaag, en wat het team nog te doen staat</w:t>
      </w:r>
      <w:r w:rsidR="00A77A25">
        <w:rPr>
          <w:rFonts w:ascii="Verdana" w:hAnsi="Verdana"/>
          <w:sz w:val="20"/>
          <w:szCs w:val="20"/>
        </w:rPr>
        <w:t>.</w:t>
      </w:r>
    </w:p>
    <w:p w14:paraId="2A23D733" w14:textId="77777777" w:rsidR="00B81342" w:rsidRDefault="00B81342" w:rsidP="00CE7177">
      <w:pPr>
        <w:rPr>
          <w:rFonts w:ascii="Verdana" w:hAnsi="Verdana"/>
          <w:sz w:val="20"/>
          <w:szCs w:val="20"/>
        </w:rPr>
      </w:pPr>
    </w:p>
    <w:p w14:paraId="7A775220" w14:textId="6576B364" w:rsidR="00B81342" w:rsidRPr="00B81342" w:rsidRDefault="00B81342" w:rsidP="00CE7177">
      <w:pPr>
        <w:rPr>
          <w:rFonts w:ascii="Verdana" w:hAnsi="Verdana"/>
          <w:sz w:val="18"/>
          <w:szCs w:val="18"/>
        </w:rPr>
      </w:pPr>
      <w:proofErr w:type="spellStart"/>
      <w:r w:rsidRPr="00B81342">
        <w:rPr>
          <w:rFonts w:ascii="Verdana" w:hAnsi="Verdana"/>
          <w:sz w:val="18"/>
          <w:szCs w:val="18"/>
        </w:rPr>
        <w:t>Ascender</w:t>
      </w:r>
      <w:proofErr w:type="spellEnd"/>
      <w:r w:rsidRPr="00B81342">
        <w:rPr>
          <w:rFonts w:ascii="Verdana" w:hAnsi="Verdana"/>
          <w:sz w:val="18"/>
          <w:szCs w:val="18"/>
        </w:rPr>
        <w:t>: Werkdocument Programma voor Vakgroepen van medisch specialisten – Versterken van Samenwerking</w:t>
      </w:r>
      <w:r w:rsidR="00F2084D">
        <w:rPr>
          <w:rFonts w:ascii="Verdana" w:hAnsi="Verdana"/>
          <w:sz w:val="18"/>
          <w:szCs w:val="18"/>
        </w:rPr>
        <w:t xml:space="preserve"> en Vitaliteit</w:t>
      </w:r>
    </w:p>
    <w:p w14:paraId="79BECDD6" w14:textId="77777777" w:rsidR="00530706" w:rsidRDefault="00530706" w:rsidP="00CE7177">
      <w:pPr>
        <w:rPr>
          <w:rFonts w:ascii="Verdana" w:hAnsi="Verdana"/>
          <w:sz w:val="18"/>
          <w:szCs w:val="18"/>
        </w:rPr>
      </w:pPr>
    </w:p>
    <w:p w14:paraId="5C1EA4C5" w14:textId="0424A736" w:rsidR="00DF1F3E" w:rsidRDefault="00F2084D" w:rsidP="00DF1F3E">
      <w:pPr>
        <w:rPr>
          <w:rFonts w:ascii="Verdana" w:hAnsi="Verdana"/>
          <w:sz w:val="18"/>
          <w:szCs w:val="18"/>
        </w:rPr>
      </w:pPr>
      <w:r>
        <w:rPr>
          <w:rFonts w:ascii="Verdana" w:hAnsi="Verdana"/>
          <w:sz w:val="18"/>
          <w:szCs w:val="18"/>
        </w:rPr>
        <w:t xml:space="preserve">Januari 2016 </w:t>
      </w:r>
    </w:p>
    <w:p w14:paraId="4DA9BF81" w14:textId="70CD1081" w:rsidR="00F2084D" w:rsidRDefault="00F2084D" w:rsidP="00DF1F3E">
      <w:pPr>
        <w:rPr>
          <w:rFonts w:ascii="Verdana" w:hAnsi="Verdana"/>
          <w:sz w:val="18"/>
          <w:szCs w:val="18"/>
        </w:rPr>
      </w:pPr>
      <w:r>
        <w:rPr>
          <w:rFonts w:ascii="Verdana" w:hAnsi="Verdana"/>
          <w:sz w:val="18"/>
          <w:szCs w:val="18"/>
        </w:rPr>
        <w:t xml:space="preserve">Drs. </w:t>
      </w:r>
      <w:proofErr w:type="spellStart"/>
      <w:r>
        <w:rPr>
          <w:rFonts w:ascii="Verdana" w:hAnsi="Verdana"/>
          <w:sz w:val="18"/>
          <w:szCs w:val="18"/>
        </w:rPr>
        <w:t>Th.J.M</w:t>
      </w:r>
      <w:proofErr w:type="spellEnd"/>
      <w:r>
        <w:rPr>
          <w:rFonts w:ascii="Verdana" w:hAnsi="Verdana"/>
          <w:sz w:val="18"/>
          <w:szCs w:val="18"/>
        </w:rPr>
        <w:t>. Freriks</w:t>
      </w:r>
    </w:p>
    <w:p w14:paraId="17A021A1" w14:textId="7BB76CDC" w:rsidR="00F2084D" w:rsidRPr="00DF1F3E" w:rsidRDefault="00F2084D" w:rsidP="00DF1F3E">
      <w:pPr>
        <w:rPr>
          <w:rFonts w:ascii="Verdana" w:hAnsi="Verdana"/>
          <w:sz w:val="20"/>
          <w:szCs w:val="20"/>
        </w:rPr>
      </w:pPr>
      <w:r>
        <w:rPr>
          <w:rFonts w:ascii="Verdana" w:hAnsi="Verdana"/>
          <w:sz w:val="18"/>
          <w:szCs w:val="18"/>
        </w:rPr>
        <w:t>Klinisch psycholoog-psychotherapeut BIG</w:t>
      </w:r>
    </w:p>
    <w:sectPr w:rsidR="00F2084D" w:rsidRPr="00DF1F3E" w:rsidSect="008661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618A"/>
    <w:multiLevelType w:val="hybridMultilevel"/>
    <w:tmpl w:val="6504BDB0"/>
    <w:lvl w:ilvl="0" w:tplc="284441A2">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16B49"/>
    <w:multiLevelType w:val="hybridMultilevel"/>
    <w:tmpl w:val="ADCE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10820"/>
    <w:multiLevelType w:val="hybridMultilevel"/>
    <w:tmpl w:val="8860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10BC1"/>
    <w:multiLevelType w:val="hybridMultilevel"/>
    <w:tmpl w:val="B8701FF0"/>
    <w:lvl w:ilvl="0" w:tplc="43BE60D8">
      <w:start w:val="2"/>
      <w:numFmt w:val="bullet"/>
      <w:lvlText w:val="-"/>
      <w:lvlJc w:val="left"/>
      <w:pPr>
        <w:ind w:left="1080" w:hanging="36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4F"/>
    <w:rsid w:val="000B0EE9"/>
    <w:rsid w:val="000C3186"/>
    <w:rsid w:val="00180CC5"/>
    <w:rsid w:val="00357B4F"/>
    <w:rsid w:val="003D3D43"/>
    <w:rsid w:val="00473F4B"/>
    <w:rsid w:val="00493DC6"/>
    <w:rsid w:val="00530706"/>
    <w:rsid w:val="005703DC"/>
    <w:rsid w:val="0058561D"/>
    <w:rsid w:val="006411A9"/>
    <w:rsid w:val="00685DBD"/>
    <w:rsid w:val="006C1FB2"/>
    <w:rsid w:val="008452B4"/>
    <w:rsid w:val="0086616C"/>
    <w:rsid w:val="00993B57"/>
    <w:rsid w:val="009E202C"/>
    <w:rsid w:val="00A04636"/>
    <w:rsid w:val="00A77A25"/>
    <w:rsid w:val="00A95153"/>
    <w:rsid w:val="00AF55DE"/>
    <w:rsid w:val="00B60F49"/>
    <w:rsid w:val="00B81342"/>
    <w:rsid w:val="00CE7177"/>
    <w:rsid w:val="00D026B2"/>
    <w:rsid w:val="00D243C5"/>
    <w:rsid w:val="00DF1F3E"/>
    <w:rsid w:val="00E26A17"/>
    <w:rsid w:val="00F2084D"/>
    <w:rsid w:val="00F740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EC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57B4F"/>
    <w:pPr>
      <w:ind w:left="720"/>
      <w:contextualSpacing/>
    </w:pPr>
  </w:style>
  <w:style w:type="paragraph" w:styleId="Ballontekst">
    <w:name w:val="Balloon Text"/>
    <w:basedOn w:val="Normaal"/>
    <w:link w:val="BallontekstTeken"/>
    <w:uiPriority w:val="99"/>
    <w:semiHidden/>
    <w:unhideWhenUsed/>
    <w:rsid w:val="005703DC"/>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703D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57B4F"/>
    <w:pPr>
      <w:ind w:left="720"/>
      <w:contextualSpacing/>
    </w:pPr>
  </w:style>
  <w:style w:type="paragraph" w:styleId="Ballontekst">
    <w:name w:val="Balloon Text"/>
    <w:basedOn w:val="Normaal"/>
    <w:link w:val="BallontekstTeken"/>
    <w:uiPriority w:val="99"/>
    <w:semiHidden/>
    <w:unhideWhenUsed/>
    <w:rsid w:val="005703DC"/>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70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AFF6E61A1CB4E9059FDD392154706" ma:contentTypeVersion="0" ma:contentTypeDescription="Een nieuw document maken." ma:contentTypeScope="" ma:versionID="b52f0203e8f07c53497d5dab928272c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E7C96-55A3-4E82-9919-EC4D3DDFD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B2985-631E-4E94-ABE1-1E974CEC976E}">
  <ds:schemaRefs>
    <ds:schemaRef ds:uri="http://schemas.microsoft.com/sharepoint/v3/contenttype/forms"/>
  </ds:schemaRefs>
</ds:datastoreItem>
</file>

<file path=customXml/itemProps3.xml><?xml version="1.0" encoding="utf-8"?>
<ds:datastoreItem xmlns:ds="http://schemas.openxmlformats.org/officeDocument/2006/customXml" ds:itemID="{8C0DCCEA-383E-4E72-9061-7358DF8D3A09}">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1466</Words>
  <Characters>8067</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Freriks</dc:creator>
  <cp:keywords/>
  <dc:description/>
  <cp:lastModifiedBy>Dick Freriks</cp:lastModifiedBy>
  <cp:revision>5</cp:revision>
  <cp:lastPrinted>2015-08-17T14:46:00Z</cp:lastPrinted>
  <dcterms:created xsi:type="dcterms:W3CDTF">2016-02-14T09:20:00Z</dcterms:created>
  <dcterms:modified xsi:type="dcterms:W3CDTF">2016-02-14T10:53:00Z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0x0101001C7AFF6E61A1CB4E9059FDD392154706</vt:lpwstr>
  </property>
</Properties>
</file>